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E3" w:rsidRDefault="008A7E12" w:rsidP="00C10905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Remote Learning – </w:t>
      </w:r>
      <w:r w:rsidR="005463DC">
        <w:rPr>
          <w:rFonts w:ascii="Comic Sans MS" w:hAnsi="Comic Sans MS"/>
          <w:sz w:val="24"/>
          <w:szCs w:val="24"/>
          <w:u w:val="single"/>
        </w:rPr>
        <w:t>Friday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5463DC">
        <w:rPr>
          <w:rFonts w:ascii="Comic Sans MS" w:hAnsi="Comic Sans MS"/>
          <w:sz w:val="24"/>
          <w:szCs w:val="24"/>
          <w:u w:val="single"/>
        </w:rPr>
        <w:t>26</w:t>
      </w:r>
      <w:r w:rsidR="0083269D" w:rsidRPr="0083269D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83269D">
        <w:rPr>
          <w:rFonts w:ascii="Comic Sans MS" w:hAnsi="Comic Sans MS"/>
          <w:sz w:val="24"/>
          <w:szCs w:val="24"/>
          <w:u w:val="single"/>
        </w:rPr>
        <w:t xml:space="preserve"> </w:t>
      </w:r>
      <w:r w:rsidR="00C10905" w:rsidRPr="00C10905">
        <w:rPr>
          <w:rFonts w:ascii="Comic Sans MS" w:hAnsi="Comic Sans MS"/>
          <w:sz w:val="24"/>
          <w:szCs w:val="24"/>
          <w:u w:val="single"/>
        </w:rPr>
        <w:t>February</w:t>
      </w:r>
    </w:p>
    <w:p w:rsidR="007E611C" w:rsidRDefault="007E611C" w:rsidP="00383FB0">
      <w:pPr>
        <w:jc w:val="center"/>
        <w:rPr>
          <w:rFonts w:ascii="Comic Sans MS" w:hAnsi="Comic Sans MS"/>
          <w:sz w:val="20"/>
          <w:szCs w:val="20"/>
        </w:rPr>
      </w:pPr>
    </w:p>
    <w:p w:rsidR="00817B53" w:rsidRPr="00817B53" w:rsidRDefault="00817B53" w:rsidP="00817B5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Today we are going </w:t>
      </w:r>
      <w:r w:rsidR="00377785">
        <w:rPr>
          <w:rFonts w:ascii="Comic Sans MS" w:hAnsi="Comic Sans MS"/>
          <w:sz w:val="20"/>
          <w:szCs w:val="20"/>
        </w:rPr>
        <w:t>another story where something</w:t>
      </w:r>
      <w:r w:rsidR="00A307B2">
        <w:rPr>
          <w:rFonts w:ascii="Comic Sans MS" w:hAnsi="Comic Sans MS"/>
          <w:sz w:val="20"/>
          <w:szCs w:val="20"/>
        </w:rPr>
        <w:t xml:space="preserve"> grow</w:t>
      </w:r>
      <w:r w:rsidR="00377785">
        <w:rPr>
          <w:rFonts w:ascii="Comic Sans MS" w:hAnsi="Comic Sans MS"/>
          <w:sz w:val="20"/>
          <w:szCs w:val="20"/>
        </w:rPr>
        <w:t>s</w:t>
      </w:r>
      <w:r w:rsidR="00A307B2">
        <w:rPr>
          <w:rFonts w:ascii="Comic Sans MS" w:hAnsi="Comic Sans MS"/>
          <w:sz w:val="20"/>
          <w:szCs w:val="20"/>
        </w:rPr>
        <w:t xml:space="preserve">. In this story we see the characters </w:t>
      </w:r>
      <w:r w:rsidR="00377785">
        <w:rPr>
          <w:rFonts w:ascii="Comic Sans MS" w:hAnsi="Comic Sans MS"/>
          <w:sz w:val="20"/>
          <w:szCs w:val="20"/>
        </w:rPr>
        <w:t>that don’t always make the right choices. I wonder if you can tell who it is?</w:t>
      </w:r>
      <w:r w:rsidR="004E30C2">
        <w:rPr>
          <w:rFonts w:ascii="Comic Sans MS" w:hAnsi="Comic Sans MS"/>
          <w:sz w:val="20"/>
          <w:szCs w:val="20"/>
        </w:rPr>
        <w:t xml:space="preserve"> </w:t>
      </w:r>
    </w:p>
    <w:p w:rsidR="002964EC" w:rsidRDefault="002964EC" w:rsidP="0083269D">
      <w:pPr>
        <w:rPr>
          <w:rFonts w:ascii="Comic Sans MS" w:hAnsi="Comic Sans MS"/>
          <w:b/>
          <w:sz w:val="20"/>
          <w:szCs w:val="20"/>
          <w:u w:val="single"/>
        </w:rPr>
      </w:pPr>
    </w:p>
    <w:p w:rsidR="005E0BC1" w:rsidRDefault="00084511" w:rsidP="0083269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S</w:t>
      </w:r>
      <w:r w:rsidR="009B1DF6">
        <w:rPr>
          <w:rFonts w:ascii="Comic Sans MS" w:hAnsi="Comic Sans MS"/>
          <w:b/>
          <w:sz w:val="20"/>
          <w:szCs w:val="20"/>
          <w:u w:val="single"/>
        </w:rPr>
        <w:t>tory</w:t>
      </w:r>
      <w:r>
        <w:rPr>
          <w:rFonts w:ascii="Comic Sans MS" w:hAnsi="Comic Sans MS"/>
          <w:b/>
          <w:sz w:val="20"/>
          <w:szCs w:val="20"/>
          <w:u w:val="single"/>
        </w:rPr>
        <w:t xml:space="preserve"> Time – </w:t>
      </w:r>
      <w:r w:rsidR="00CB4389">
        <w:rPr>
          <w:rFonts w:ascii="Comic Sans MS" w:hAnsi="Comic Sans MS"/>
          <w:b/>
          <w:sz w:val="20"/>
          <w:szCs w:val="20"/>
          <w:u w:val="single"/>
        </w:rPr>
        <w:t>‘</w:t>
      </w:r>
      <w:r w:rsidR="00377785">
        <w:rPr>
          <w:rFonts w:ascii="Comic Sans MS" w:hAnsi="Comic Sans MS"/>
          <w:sz w:val="20"/>
          <w:szCs w:val="20"/>
        </w:rPr>
        <w:t>Jack and the Beanstalk’</w:t>
      </w:r>
      <w:r w:rsidR="00CB4389">
        <w:rPr>
          <w:rFonts w:ascii="Comic Sans MS" w:hAnsi="Comic Sans MS"/>
          <w:sz w:val="20"/>
          <w:szCs w:val="20"/>
        </w:rPr>
        <w:t xml:space="preserve"> ~ visit </w:t>
      </w:r>
      <w:hyperlink r:id="rId5" w:history="1">
        <w:r w:rsidR="005839AE" w:rsidRPr="005839AE">
          <w:rPr>
            <w:color w:val="0000FF"/>
            <w:u w:val="single"/>
          </w:rPr>
          <w:t>Jack and the Beanstalk - Give Us a Story! - YouTube</w:t>
        </w:r>
      </w:hyperlink>
      <w:r w:rsidR="005839AE">
        <w:t xml:space="preserve"> for a </w:t>
      </w:r>
      <w:r w:rsidR="00CB4389">
        <w:rPr>
          <w:rFonts w:ascii="Comic Sans MS" w:hAnsi="Comic Sans MS"/>
          <w:sz w:val="20"/>
          <w:szCs w:val="20"/>
        </w:rPr>
        <w:t xml:space="preserve">reading </w:t>
      </w:r>
      <w:r w:rsidR="005839AE">
        <w:rPr>
          <w:rFonts w:ascii="Comic Sans MS" w:hAnsi="Comic Sans MS"/>
          <w:sz w:val="20"/>
          <w:szCs w:val="20"/>
        </w:rPr>
        <w:t xml:space="preserve">of </w:t>
      </w:r>
      <w:r w:rsidR="00CB4389">
        <w:rPr>
          <w:rFonts w:ascii="Comic Sans MS" w:hAnsi="Comic Sans MS"/>
          <w:sz w:val="20"/>
          <w:szCs w:val="20"/>
        </w:rPr>
        <w:t xml:space="preserve">the story if you don’t have it at home. </w:t>
      </w:r>
      <w:r w:rsidR="005E0BC1">
        <w:rPr>
          <w:rFonts w:ascii="Comic Sans MS" w:hAnsi="Comic Sans MS"/>
          <w:sz w:val="20"/>
          <w:szCs w:val="20"/>
        </w:rPr>
        <w:t xml:space="preserve"> </w:t>
      </w:r>
    </w:p>
    <w:p w:rsidR="00CB4389" w:rsidRDefault="00CB4389" w:rsidP="0083269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Questions for throughout or when the story is finished.</w:t>
      </w:r>
    </w:p>
    <w:p w:rsidR="00CB4389" w:rsidRDefault="00CB4389" w:rsidP="00CB4389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our 2 years olds – what </w:t>
      </w:r>
      <w:r w:rsidR="00377785">
        <w:rPr>
          <w:rFonts w:ascii="Comic Sans MS" w:hAnsi="Comic Sans MS"/>
          <w:sz w:val="20"/>
          <w:szCs w:val="20"/>
        </w:rPr>
        <w:t>did Jack do</w:t>
      </w:r>
      <w:r>
        <w:rPr>
          <w:rFonts w:ascii="Comic Sans MS" w:hAnsi="Comic Sans MS"/>
          <w:sz w:val="20"/>
          <w:szCs w:val="20"/>
        </w:rPr>
        <w:t xml:space="preserve">? What did </w:t>
      </w:r>
      <w:r w:rsidR="00377785">
        <w:rPr>
          <w:rFonts w:ascii="Comic Sans MS" w:hAnsi="Comic Sans MS"/>
          <w:sz w:val="20"/>
          <w:szCs w:val="20"/>
        </w:rPr>
        <w:t>the giant do</w:t>
      </w:r>
      <w:r>
        <w:rPr>
          <w:rFonts w:ascii="Comic Sans MS" w:hAnsi="Comic Sans MS"/>
          <w:sz w:val="20"/>
          <w:szCs w:val="20"/>
        </w:rPr>
        <w:t>?</w:t>
      </w:r>
    </w:p>
    <w:p w:rsidR="00CB4389" w:rsidRDefault="00CB4389" w:rsidP="00CB4389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our </w:t>
      </w:r>
      <w:proofErr w:type="gramStart"/>
      <w:r>
        <w:rPr>
          <w:rFonts w:ascii="Comic Sans MS" w:hAnsi="Comic Sans MS"/>
          <w:sz w:val="20"/>
          <w:szCs w:val="20"/>
        </w:rPr>
        <w:t>3 year</w:t>
      </w:r>
      <w:proofErr w:type="gramEnd"/>
      <w:r>
        <w:rPr>
          <w:rFonts w:ascii="Comic Sans MS" w:hAnsi="Comic Sans MS"/>
          <w:sz w:val="20"/>
          <w:szCs w:val="20"/>
        </w:rPr>
        <w:t xml:space="preserve"> olds – what happened to the </w:t>
      </w:r>
      <w:r w:rsidR="00377785">
        <w:rPr>
          <w:rFonts w:ascii="Comic Sans MS" w:hAnsi="Comic Sans MS"/>
          <w:sz w:val="20"/>
          <w:szCs w:val="20"/>
        </w:rPr>
        <w:t>bean</w:t>
      </w:r>
      <w:r>
        <w:rPr>
          <w:rFonts w:ascii="Comic Sans MS" w:hAnsi="Comic Sans MS"/>
          <w:sz w:val="20"/>
          <w:szCs w:val="20"/>
        </w:rPr>
        <w:t xml:space="preserve"> in the story at the beginning? Who is in our story? How did </w:t>
      </w:r>
      <w:r w:rsidR="00377785">
        <w:rPr>
          <w:rFonts w:ascii="Comic Sans MS" w:hAnsi="Comic Sans MS"/>
          <w:sz w:val="20"/>
          <w:szCs w:val="20"/>
        </w:rPr>
        <w:t>the giant feel</w:t>
      </w:r>
      <w:r>
        <w:rPr>
          <w:rFonts w:ascii="Comic Sans MS" w:hAnsi="Comic Sans MS"/>
          <w:sz w:val="20"/>
          <w:szCs w:val="20"/>
        </w:rPr>
        <w:t xml:space="preserve">? What did </w:t>
      </w:r>
      <w:r w:rsidR="00377785">
        <w:rPr>
          <w:rFonts w:ascii="Comic Sans MS" w:hAnsi="Comic Sans MS"/>
          <w:sz w:val="20"/>
          <w:szCs w:val="20"/>
        </w:rPr>
        <w:t>Jack take</w:t>
      </w:r>
      <w:r>
        <w:rPr>
          <w:rFonts w:ascii="Comic Sans MS" w:hAnsi="Comic Sans MS"/>
          <w:sz w:val="20"/>
          <w:szCs w:val="20"/>
        </w:rPr>
        <w:t>?</w:t>
      </w:r>
    </w:p>
    <w:p w:rsidR="00CB4389" w:rsidRPr="00CB4389" w:rsidRDefault="00CB4389" w:rsidP="00CB4389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our </w:t>
      </w:r>
      <w:proofErr w:type="gramStart"/>
      <w:r>
        <w:rPr>
          <w:rFonts w:ascii="Comic Sans MS" w:hAnsi="Comic Sans MS"/>
          <w:sz w:val="20"/>
          <w:szCs w:val="20"/>
        </w:rPr>
        <w:t>4 year</w:t>
      </w:r>
      <w:proofErr w:type="gramEnd"/>
      <w:r>
        <w:rPr>
          <w:rFonts w:ascii="Comic Sans MS" w:hAnsi="Comic Sans MS"/>
          <w:sz w:val="20"/>
          <w:szCs w:val="20"/>
        </w:rPr>
        <w:t xml:space="preserve"> olds – What happened at the beginning of our story? Wh</w:t>
      </w:r>
      <w:r w:rsidR="00377785">
        <w:rPr>
          <w:rFonts w:ascii="Comic Sans MS" w:hAnsi="Comic Sans MS"/>
          <w:sz w:val="20"/>
          <w:szCs w:val="20"/>
        </w:rPr>
        <w:t>ere did the beans come from</w:t>
      </w:r>
      <w:r w:rsidR="004E30C2">
        <w:rPr>
          <w:rFonts w:ascii="Comic Sans MS" w:hAnsi="Comic Sans MS"/>
          <w:sz w:val="20"/>
          <w:szCs w:val="20"/>
        </w:rPr>
        <w:t xml:space="preserve">? </w:t>
      </w:r>
      <w:r w:rsidR="00377785">
        <w:rPr>
          <w:rFonts w:ascii="Comic Sans MS" w:hAnsi="Comic Sans MS"/>
          <w:sz w:val="20"/>
          <w:szCs w:val="20"/>
        </w:rPr>
        <w:t>What did Jack take from the giant</w:t>
      </w:r>
      <w:r w:rsidR="004E30C2">
        <w:rPr>
          <w:rFonts w:ascii="Comic Sans MS" w:hAnsi="Comic Sans MS"/>
          <w:sz w:val="20"/>
          <w:szCs w:val="20"/>
        </w:rPr>
        <w:t xml:space="preserve">? </w:t>
      </w:r>
      <w:r w:rsidR="00377785">
        <w:rPr>
          <w:rFonts w:ascii="Comic Sans MS" w:hAnsi="Comic Sans MS"/>
          <w:sz w:val="20"/>
          <w:szCs w:val="20"/>
        </w:rPr>
        <w:t xml:space="preserve">Was that the right thing to do? How did it make the giant feel? </w:t>
      </w:r>
      <w:r w:rsidR="004E30C2">
        <w:rPr>
          <w:rFonts w:ascii="Comic Sans MS" w:hAnsi="Comic Sans MS"/>
          <w:sz w:val="20"/>
          <w:szCs w:val="20"/>
        </w:rPr>
        <w:t>Where did our story take place? Where did it happen? Can you describe one of the characters ~ what did the … look like?</w:t>
      </w:r>
    </w:p>
    <w:p w:rsidR="002964EC" w:rsidRDefault="002964EC" w:rsidP="006822AC">
      <w:pPr>
        <w:rPr>
          <w:rFonts w:ascii="Comic Sans MS" w:hAnsi="Comic Sans MS"/>
          <w:b/>
          <w:sz w:val="20"/>
          <w:szCs w:val="20"/>
          <w:u w:val="single"/>
        </w:rPr>
      </w:pPr>
    </w:p>
    <w:p w:rsidR="007F22C8" w:rsidRDefault="005E1349" w:rsidP="0037778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Song Time / Fine Motor skil</w:t>
      </w:r>
      <w:r w:rsidR="00E34AF1">
        <w:rPr>
          <w:rFonts w:ascii="Comic Sans MS" w:hAnsi="Comic Sans MS"/>
          <w:b/>
          <w:sz w:val="20"/>
          <w:szCs w:val="20"/>
          <w:u w:val="single"/>
        </w:rPr>
        <w:t>ls –</w:t>
      </w: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377785">
        <w:rPr>
          <w:rFonts w:ascii="Comic Sans MS" w:hAnsi="Comic Sans MS"/>
          <w:sz w:val="20"/>
          <w:szCs w:val="20"/>
        </w:rPr>
        <w:t xml:space="preserve">‘A Tiny Seed’ a new song to learn about how plants grow. Pop over to our website for a demonstration of the song. Our friends from Piccolo music taught us this song and we just love it. </w:t>
      </w:r>
      <w:hyperlink r:id="rId6" w:history="1">
        <w:r w:rsidR="00586180" w:rsidRPr="00586180">
          <w:rPr>
            <w:color w:val="0000FF"/>
            <w:u w:val="single"/>
          </w:rPr>
          <w:t>Welcome to Newburn Manor Nursery School (newburnmanor-nur.newcastle.sch.uk)</w:t>
        </w:r>
      </w:hyperlink>
    </w:p>
    <w:p w:rsidR="002964EC" w:rsidRDefault="002964EC" w:rsidP="006822AC">
      <w:pPr>
        <w:rPr>
          <w:rFonts w:ascii="Comic Sans MS" w:hAnsi="Comic Sans MS"/>
          <w:sz w:val="20"/>
          <w:szCs w:val="20"/>
        </w:rPr>
      </w:pPr>
    </w:p>
    <w:p w:rsidR="005839AE" w:rsidRDefault="002964EC" w:rsidP="000F0D0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Gross Motor – </w:t>
      </w:r>
      <w:r w:rsidR="000F0D0D">
        <w:rPr>
          <w:rFonts w:ascii="Comic Sans MS" w:hAnsi="Comic Sans MS"/>
          <w:sz w:val="20"/>
          <w:szCs w:val="20"/>
        </w:rPr>
        <w:t xml:space="preserve">Get your marching feet ready </w:t>
      </w:r>
      <w:bookmarkStart w:id="0" w:name="_GoBack"/>
      <w:bookmarkEnd w:id="0"/>
    </w:p>
    <w:p w:rsidR="005839AE" w:rsidRDefault="005839AE" w:rsidP="000F0D0D"/>
    <w:p w:rsidR="002964EC" w:rsidRDefault="00586180" w:rsidP="000F0D0D">
      <w:pPr>
        <w:rPr>
          <w:color w:val="0000FF"/>
          <w:u w:val="single"/>
        </w:rPr>
      </w:pPr>
      <w:hyperlink r:id="rId7" w:history="1">
        <w:r w:rsidR="000F0D0D" w:rsidRPr="000F0D0D">
          <w:rPr>
            <w:color w:val="0000FF"/>
            <w:u w:val="single"/>
          </w:rPr>
          <w:t>The ants go marching one by one song | Ants at war - YouTube</w:t>
        </w:r>
      </w:hyperlink>
    </w:p>
    <w:p w:rsidR="005839AE" w:rsidRDefault="005839AE" w:rsidP="000F0D0D">
      <w:pPr>
        <w:rPr>
          <w:rFonts w:ascii="Comic Sans MS" w:hAnsi="Comic Sans MS"/>
          <w:sz w:val="20"/>
          <w:szCs w:val="20"/>
        </w:rPr>
      </w:pPr>
    </w:p>
    <w:p w:rsidR="005839AE" w:rsidRPr="002964EC" w:rsidRDefault="005839AE" w:rsidP="000F0D0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hope you are all keeping safe and are all happy! We hope you have a wonderful weekend!</w:t>
      </w:r>
    </w:p>
    <w:sectPr w:rsidR="005839AE" w:rsidRPr="002964EC" w:rsidSect="007C6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0257"/>
    <w:multiLevelType w:val="hybridMultilevel"/>
    <w:tmpl w:val="C93C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143A"/>
    <w:multiLevelType w:val="multilevel"/>
    <w:tmpl w:val="7304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76F72"/>
    <w:multiLevelType w:val="multilevel"/>
    <w:tmpl w:val="7EF853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63657807"/>
    <w:multiLevelType w:val="hybridMultilevel"/>
    <w:tmpl w:val="119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05"/>
    <w:rsid w:val="000269DC"/>
    <w:rsid w:val="00084511"/>
    <w:rsid w:val="000C3367"/>
    <w:rsid w:val="000F0D0D"/>
    <w:rsid w:val="001958CE"/>
    <w:rsid w:val="002964EC"/>
    <w:rsid w:val="003554D3"/>
    <w:rsid w:val="00377785"/>
    <w:rsid w:val="00383FB0"/>
    <w:rsid w:val="00423667"/>
    <w:rsid w:val="00437851"/>
    <w:rsid w:val="004A1871"/>
    <w:rsid w:val="004E30C2"/>
    <w:rsid w:val="005257E3"/>
    <w:rsid w:val="005463DC"/>
    <w:rsid w:val="00573598"/>
    <w:rsid w:val="005839AE"/>
    <w:rsid w:val="00586180"/>
    <w:rsid w:val="005E0BC1"/>
    <w:rsid w:val="005E1349"/>
    <w:rsid w:val="006653FC"/>
    <w:rsid w:val="006822AC"/>
    <w:rsid w:val="006B2D3B"/>
    <w:rsid w:val="007C6397"/>
    <w:rsid w:val="007E611C"/>
    <w:rsid w:val="007F22C8"/>
    <w:rsid w:val="00817B53"/>
    <w:rsid w:val="0083269D"/>
    <w:rsid w:val="008A7E12"/>
    <w:rsid w:val="009625B7"/>
    <w:rsid w:val="009B1DF6"/>
    <w:rsid w:val="00A1632C"/>
    <w:rsid w:val="00A307B2"/>
    <w:rsid w:val="00AF7134"/>
    <w:rsid w:val="00B56ED0"/>
    <w:rsid w:val="00B65838"/>
    <w:rsid w:val="00C10905"/>
    <w:rsid w:val="00C81AF0"/>
    <w:rsid w:val="00CB4389"/>
    <w:rsid w:val="00D11180"/>
    <w:rsid w:val="00D75BFA"/>
    <w:rsid w:val="00E07FDE"/>
    <w:rsid w:val="00E34AF1"/>
    <w:rsid w:val="00EA27F9"/>
    <w:rsid w:val="00F72095"/>
    <w:rsid w:val="00F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96EA"/>
  <w15:chartTrackingRefBased/>
  <w15:docId w15:val="{A8798853-3750-4D4A-8880-5DA72A77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3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jw2A3QU8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wburnmanor-nur.newcastle.sch.uk/website/remote_learning/531069" TargetMode="External"/><Relationship Id="rId5" Type="http://schemas.openxmlformats.org/officeDocument/2006/relationships/hyperlink" Target="https://www.youtube.com/watch?v=XnnSRy3v-1Q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Stephenson, Jenna</cp:lastModifiedBy>
  <cp:revision>3</cp:revision>
  <cp:lastPrinted>2021-02-22T08:39:00Z</cp:lastPrinted>
  <dcterms:created xsi:type="dcterms:W3CDTF">2021-02-24T14:54:00Z</dcterms:created>
  <dcterms:modified xsi:type="dcterms:W3CDTF">2021-02-25T14:42:00Z</dcterms:modified>
</cp:coreProperties>
</file>