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318E8" w14:textId="745DB471" w:rsidR="004A769A" w:rsidRDefault="00BB0C80" w:rsidP="007A70CB">
      <w:pPr>
        <w:rPr>
          <w:sz w:val="24"/>
          <w:szCs w:val="24"/>
        </w:rPr>
      </w:pPr>
      <w:r>
        <w:rPr>
          <w:noProof/>
        </w:rPr>
        <w:drawing>
          <wp:anchor distT="0" distB="0" distL="114300" distR="114300" simplePos="0" relativeHeight="251660288" behindDoc="0" locked="0" layoutInCell="1" allowOverlap="1" wp14:anchorId="1B50E77E" wp14:editId="49E050A1">
            <wp:simplePos x="0" y="0"/>
            <wp:positionH relativeFrom="margin">
              <wp:align>left</wp:align>
            </wp:positionH>
            <wp:positionV relativeFrom="paragraph">
              <wp:posOffset>114300</wp:posOffset>
            </wp:positionV>
            <wp:extent cx="4229100" cy="1250923"/>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229100" cy="1250923"/>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1312" behindDoc="0" locked="0" layoutInCell="1" allowOverlap="1" wp14:anchorId="2CC37D28" wp14:editId="3758F031">
                <wp:simplePos x="0" y="0"/>
                <wp:positionH relativeFrom="column">
                  <wp:posOffset>4585335</wp:posOffset>
                </wp:positionH>
                <wp:positionV relativeFrom="paragraph">
                  <wp:posOffset>57150</wp:posOffset>
                </wp:positionV>
                <wp:extent cx="1552575" cy="9810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552575" cy="981075"/>
                        </a:xfrm>
                        <a:prstGeom prst="rect">
                          <a:avLst/>
                        </a:prstGeom>
                        <a:solidFill>
                          <a:sysClr val="window" lastClr="FFFFFF"/>
                        </a:solidFill>
                        <a:ln w="6350">
                          <a:solidFill>
                            <a:prstClr val="black"/>
                          </a:solidFill>
                        </a:ln>
                      </wps:spPr>
                      <wps:txbx>
                        <w:txbxContent>
                          <w:p w14:paraId="5F6AF70A" w14:textId="77777777"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a:fillRect/>
                                          </a:stretch>
                                        </pic:blipFill>
                                        <pic:spPr>
                                          <a:xfrm>
                                            <a:off x="0" y="0"/>
                                            <a:ext cx="1203325" cy="959485"/>
                                          </a:xfrm>
                                          <a:prstGeom prst="rect">
                                            <a:avLst/>
                                          </a:prstGeom>
                                          <a:noFill/>
                                          <a:ln>
                                            <a:noFill/>
                                            <a:prstDash/>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C37D28" id="_x0000_t202" coordsize="21600,21600" o:spt="202" path="m,l,21600r21600,l21600,xe">
                <v:stroke joinstyle="miter"/>
                <v:path gradientshapeok="t" o:connecttype="rect"/>
              </v:shapetype>
              <v:shape id="Text Box 13" o:spid="_x0000_s1026" type="#_x0000_t202" style="position:absolute;margin-left:361.05pt;margin-top:4.5pt;width:122.2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" fillcolor="window" strokeweight=".5pt">
                <v:textbox>
                  <w:txbxContent>
                    <w:p w14:paraId="5F6AF70A" w14:textId="77777777"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a:fillRect/>
                                    </a:stretch>
                                  </pic:blipFill>
                                  <pic:spPr>
                                    <a:xfrm>
                                      <a:off x="0" y="0"/>
                                      <a:ext cx="1203325" cy="959485"/>
                                    </a:xfrm>
                                    <a:prstGeom prst="rect">
                                      <a:avLst/>
                                    </a:prstGeom>
                                    <a:noFill/>
                                    <a:ln>
                                      <a:noFill/>
                                      <a:prstDash/>
                                    </a:ln>
                                  </pic:spPr>
                                </pic:pic>
                              </a:graphicData>
                            </a:graphic>
                          </wp:inline>
                        </w:drawing>
                      </w:r>
                    </w:p>
                  </w:txbxContent>
                </v:textbox>
              </v:shape>
            </w:pict>
          </mc:Fallback>
        </mc:AlternateContent>
      </w:r>
      <w:bookmarkStart w:id="0" w:name="_heading=h.30j0zll" w:colFirst="0" w:colLast="0"/>
      <w:bookmarkEnd w:id="0"/>
    </w:p>
    <w:p w14:paraId="259418B5" w14:textId="77777777" w:rsidR="004A769A" w:rsidRDefault="004A769A" w:rsidP="004A769A">
      <w:pPr>
        <w:pBdr>
          <w:top w:val="nil"/>
          <w:left w:val="nil"/>
          <w:bottom w:val="nil"/>
          <w:right w:val="nil"/>
          <w:between w:val="nil"/>
        </w:pBdr>
        <w:spacing w:after="0" w:line="240" w:lineRule="auto"/>
        <w:rPr>
          <w:color w:val="000000"/>
        </w:rPr>
      </w:pPr>
    </w:p>
    <w:p w14:paraId="3D84A049" w14:textId="77777777" w:rsidR="004A769A" w:rsidRDefault="004A769A" w:rsidP="004A769A">
      <w:pPr>
        <w:pBdr>
          <w:top w:val="nil"/>
          <w:left w:val="nil"/>
          <w:bottom w:val="nil"/>
          <w:right w:val="nil"/>
          <w:between w:val="nil"/>
        </w:pBdr>
        <w:spacing w:after="0" w:line="240" w:lineRule="auto"/>
        <w:rPr>
          <w:color w:val="000000"/>
        </w:rPr>
      </w:pPr>
    </w:p>
    <w:p w14:paraId="2405E3C4" w14:textId="77777777" w:rsidR="004A769A" w:rsidRDefault="004A769A" w:rsidP="004A769A">
      <w:pPr>
        <w:pBdr>
          <w:top w:val="nil"/>
          <w:left w:val="nil"/>
          <w:bottom w:val="nil"/>
          <w:right w:val="nil"/>
          <w:between w:val="nil"/>
        </w:pBdr>
        <w:spacing w:after="0" w:line="240" w:lineRule="auto"/>
        <w:rPr>
          <w:color w:val="000000"/>
        </w:rPr>
      </w:pPr>
    </w:p>
    <w:p w14:paraId="10FFA87A" w14:textId="77777777" w:rsidR="004A769A" w:rsidRDefault="004A769A" w:rsidP="004A769A">
      <w:pPr>
        <w:pBdr>
          <w:top w:val="nil"/>
          <w:left w:val="nil"/>
          <w:bottom w:val="nil"/>
          <w:right w:val="nil"/>
          <w:between w:val="nil"/>
        </w:pBdr>
        <w:spacing w:after="0" w:line="240" w:lineRule="auto"/>
        <w:rPr>
          <w:color w:val="000000"/>
        </w:rPr>
      </w:pPr>
    </w:p>
    <w:p w14:paraId="3AEF14BB" w14:textId="77777777" w:rsidR="004A769A" w:rsidRDefault="004A769A" w:rsidP="004A769A">
      <w:pPr>
        <w:pBdr>
          <w:top w:val="nil"/>
          <w:left w:val="nil"/>
          <w:bottom w:val="nil"/>
          <w:right w:val="nil"/>
          <w:between w:val="nil"/>
        </w:pBdr>
        <w:spacing w:after="0" w:line="240" w:lineRule="auto"/>
        <w:rPr>
          <w:color w:val="000000"/>
        </w:rPr>
      </w:pPr>
      <w:r>
        <w:rPr>
          <w:noProof/>
          <w:color w:val="000000"/>
        </w:rPr>
        <mc:AlternateContent>
          <mc:Choice Requires="wps">
            <w:drawing>
              <wp:anchor distT="0" distB="0" distL="114300" distR="114300" simplePos="0" relativeHeight="251662336" behindDoc="0" locked="0" layoutInCell="1" allowOverlap="1" wp14:anchorId="74433F4D" wp14:editId="67D757E8">
                <wp:simplePos x="0" y="0"/>
                <wp:positionH relativeFrom="column">
                  <wp:posOffset>4553585</wp:posOffset>
                </wp:positionH>
                <wp:positionV relativeFrom="paragraph">
                  <wp:posOffset>79375</wp:posOffset>
                </wp:positionV>
                <wp:extent cx="168592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685925" cy="257175"/>
                        </a:xfrm>
                        <a:prstGeom prst="rect">
                          <a:avLst/>
                        </a:prstGeom>
                        <a:solidFill>
                          <a:sysClr val="window" lastClr="FFFFFF"/>
                        </a:solidFill>
                        <a:ln w="6350">
                          <a:solidFill>
                            <a:prstClr val="black"/>
                          </a:solidFill>
                        </a:ln>
                      </wps:spPr>
                      <wps:txbx>
                        <w:txbxContent>
                          <w:p w14:paraId="52527C69" w14:textId="77777777" w:rsidR="004A769A" w:rsidRDefault="004A769A" w:rsidP="004A769A">
                            <w:r>
                              <w:rPr>
                                <w:rFonts w:ascii="Comic Sans MS" w:hAnsi="Comic Sans MS"/>
                                <w:b/>
                                <w:sz w:val="18"/>
                                <w:szCs w:val="18"/>
                              </w:rPr>
                              <w:t>Ashfield Nursery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4433F4D" id="Text Box 14" o:spid="_x0000_s1027" type="#_x0000_t202" style="position:absolute;margin-left:358.55pt;margin-top:6.25pt;width:132.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" fillcolor="window" strokeweight=".5pt">
                <v:textbox>
                  <w:txbxContent>
                    <w:p w14:paraId="52527C69" w14:textId="77777777" w:rsidR="004A769A" w:rsidRDefault="004A769A" w:rsidP="004A769A">
                      <w:r>
                        <w:rPr>
                          <w:rFonts w:ascii="Comic Sans MS" w:hAnsi="Comic Sans MS"/>
                          <w:b/>
                          <w:sz w:val="18"/>
                          <w:szCs w:val="18"/>
                        </w:rPr>
                        <w:t>Ashfield Nursery School</w:t>
                      </w:r>
                    </w:p>
                  </w:txbxContent>
                </v:textbox>
              </v:shape>
            </w:pict>
          </mc:Fallback>
        </mc:AlternateContent>
      </w:r>
    </w:p>
    <w:p w14:paraId="417BA91A" w14:textId="77777777" w:rsidR="004A769A" w:rsidRDefault="004A769A" w:rsidP="004A769A">
      <w:pPr>
        <w:pBdr>
          <w:top w:val="nil"/>
          <w:left w:val="nil"/>
          <w:bottom w:val="nil"/>
          <w:right w:val="nil"/>
          <w:between w:val="nil"/>
        </w:pBdr>
        <w:spacing w:after="0" w:line="240" w:lineRule="auto"/>
        <w:rPr>
          <w:color w:val="000000"/>
        </w:rPr>
      </w:pPr>
    </w:p>
    <w:p w14:paraId="401325EF" w14:textId="77777777" w:rsidR="004A769A" w:rsidRDefault="004A769A" w:rsidP="004A769A">
      <w:pPr>
        <w:pBdr>
          <w:top w:val="nil"/>
          <w:left w:val="nil"/>
          <w:bottom w:val="nil"/>
          <w:right w:val="nil"/>
          <w:between w:val="nil"/>
        </w:pBdr>
        <w:spacing w:after="0" w:line="240" w:lineRule="auto"/>
        <w:rPr>
          <w:color w:val="000000"/>
        </w:rPr>
      </w:pPr>
    </w:p>
    <w:p w14:paraId="39A31359" w14:textId="0B4BCC34" w:rsidR="004A769A" w:rsidRDefault="004A769A" w:rsidP="004A769A">
      <w:pPr>
        <w:pBdr>
          <w:top w:val="nil"/>
          <w:left w:val="nil"/>
          <w:bottom w:val="nil"/>
          <w:right w:val="nil"/>
          <w:between w:val="nil"/>
        </w:pBdr>
        <w:spacing w:after="0" w:line="240" w:lineRule="auto"/>
        <w:rPr>
          <w:color w:val="000000"/>
        </w:rPr>
      </w:pPr>
    </w:p>
    <w:p w14:paraId="30871DB0" w14:textId="72CACAEF" w:rsidR="00AB3ACB" w:rsidRDefault="007A70CB">
      <w:r>
        <w:rPr>
          <w:noProof/>
        </w:rPr>
        <mc:AlternateContent>
          <mc:Choice Requires="wps">
            <w:drawing>
              <wp:anchor distT="0" distB="0" distL="114300" distR="114300" simplePos="0" relativeHeight="251663360" behindDoc="0" locked="0" layoutInCell="1" allowOverlap="1" wp14:anchorId="69516BDB" wp14:editId="717BC922">
                <wp:simplePos x="0" y="0"/>
                <wp:positionH relativeFrom="margin">
                  <wp:align>left</wp:align>
                </wp:positionH>
                <wp:positionV relativeFrom="paragraph">
                  <wp:posOffset>194310</wp:posOffset>
                </wp:positionV>
                <wp:extent cx="6438900" cy="1517650"/>
                <wp:effectExtent l="19050" t="19050" r="19050" b="25400"/>
                <wp:wrapNone/>
                <wp:docPr id="2" name="Text Box 2"/>
                <wp:cNvGraphicFramePr/>
                <a:graphic xmlns:a="http://schemas.openxmlformats.org/drawingml/2006/main">
                  <a:graphicData uri="http://schemas.microsoft.com/office/word/2010/wordprocessingShape">
                    <wps:wsp>
                      <wps:cNvSpPr txBox="1"/>
                      <wps:spPr>
                        <a:xfrm>
                          <a:off x="0" y="0"/>
                          <a:ext cx="6438900" cy="1517650"/>
                        </a:xfrm>
                        <a:prstGeom prst="rect">
                          <a:avLst/>
                        </a:prstGeom>
                        <a:solidFill>
                          <a:schemeClr val="lt1"/>
                        </a:solidFill>
                        <a:ln w="38100">
                          <a:solidFill>
                            <a:schemeClr val="tx1"/>
                          </a:solidFill>
                        </a:ln>
                      </wps:spPr>
                      <wps:txbx>
                        <w:txbxContent>
                          <w:p w14:paraId="70C8F6C7" w14:textId="77777777" w:rsidR="004A769A" w:rsidRPr="00E548FC" w:rsidRDefault="004A769A" w:rsidP="004A769A">
                            <w:pPr>
                              <w:jc w:val="center"/>
                              <w:rPr>
                                <w:rFonts w:asciiTheme="minorHAnsi" w:eastAsiaTheme="minorHAnsi" w:hAnsiTheme="minorHAnsi" w:cstheme="minorHAnsi"/>
                                <w:bCs/>
                                <w:sz w:val="44"/>
                                <w:szCs w:val="44"/>
                                <w:lang w:eastAsia="en-US"/>
                              </w:rPr>
                            </w:pPr>
                            <w:r w:rsidRPr="00E548FC">
                              <w:rPr>
                                <w:rFonts w:asciiTheme="minorHAnsi" w:eastAsiaTheme="minorHAnsi" w:hAnsiTheme="minorHAnsi" w:cstheme="minorHAnsi"/>
                                <w:bCs/>
                                <w:sz w:val="44"/>
                                <w:szCs w:val="44"/>
                                <w:lang w:eastAsia="en-US"/>
                              </w:rPr>
                              <w:t>Newcastle Nursery Schools’ Federation</w:t>
                            </w:r>
                          </w:p>
                          <w:p w14:paraId="477869F5" w14:textId="51867875" w:rsidR="004A769A" w:rsidRDefault="002261E8" w:rsidP="007A70CB">
                            <w:pPr>
                              <w:jc w:val="center"/>
                              <w:rPr>
                                <w:rFonts w:asciiTheme="minorHAnsi" w:hAnsiTheme="minorHAnsi" w:cstheme="minorHAnsi"/>
                                <w:b/>
                                <w:sz w:val="44"/>
                                <w:szCs w:val="44"/>
                              </w:rPr>
                            </w:pPr>
                            <w:r w:rsidRPr="007A70CB">
                              <w:rPr>
                                <w:rFonts w:asciiTheme="minorHAnsi" w:eastAsiaTheme="minorHAnsi" w:hAnsiTheme="minorHAnsi" w:cstheme="minorHAnsi"/>
                                <w:b/>
                                <w:sz w:val="44"/>
                                <w:szCs w:val="44"/>
                                <w:lang w:eastAsia="en-US"/>
                              </w:rPr>
                              <w:t>Mobile Phone and Technology</w:t>
                            </w:r>
                            <w:r w:rsidR="004A769A" w:rsidRPr="007A70CB">
                              <w:rPr>
                                <w:rFonts w:asciiTheme="minorHAnsi" w:eastAsiaTheme="minorHAnsi" w:hAnsiTheme="minorHAnsi" w:cstheme="minorHAnsi"/>
                                <w:b/>
                                <w:sz w:val="44"/>
                                <w:szCs w:val="44"/>
                                <w:lang w:eastAsia="en-US"/>
                              </w:rPr>
                              <w:t xml:space="preserve"> Policy</w:t>
                            </w:r>
                            <w:r w:rsidR="007A70CB">
                              <w:rPr>
                                <w:rFonts w:asciiTheme="minorHAnsi" w:eastAsiaTheme="minorHAnsi" w:hAnsiTheme="minorHAnsi" w:cstheme="minorHAnsi"/>
                                <w:b/>
                                <w:sz w:val="44"/>
                                <w:szCs w:val="44"/>
                                <w:lang w:eastAsia="en-US"/>
                              </w:rPr>
                              <w:t xml:space="preserve"> </w:t>
                            </w:r>
                          </w:p>
                          <w:p w14:paraId="651279F3" w14:textId="3725FB00" w:rsidR="007A70CB" w:rsidRPr="00EB18EA" w:rsidRDefault="007A70CB" w:rsidP="007A70CB">
                            <w:pPr>
                              <w:jc w:val="center"/>
                              <w:rPr>
                                <w:rFonts w:asciiTheme="minorHAnsi" w:hAnsiTheme="minorHAnsi" w:cstheme="minorHAnsi"/>
                                <w:bCs/>
                                <w:sz w:val="44"/>
                                <w:szCs w:val="44"/>
                              </w:rPr>
                            </w:pPr>
                            <w:r w:rsidRPr="00EB18EA">
                              <w:rPr>
                                <w:rFonts w:asciiTheme="minorHAnsi" w:hAnsiTheme="minorHAnsi" w:cstheme="minorHAnsi"/>
                                <w:bCs/>
                                <w:sz w:val="44"/>
                                <w:szCs w:val="44"/>
                              </w:rPr>
                              <w:t xml:space="preserve">To be reviewed </w:t>
                            </w:r>
                            <w:r w:rsidR="00163547" w:rsidRPr="00EB18EA">
                              <w:rPr>
                                <w:rFonts w:asciiTheme="minorHAnsi" w:hAnsiTheme="minorHAnsi" w:cstheme="minorHAnsi"/>
                                <w:bCs/>
                                <w:sz w:val="44"/>
                                <w:szCs w:val="44"/>
                              </w:rPr>
                              <w:t>every 4 years – March 2029</w:t>
                            </w:r>
                          </w:p>
                          <w:p w14:paraId="7185AE92" w14:textId="77777777" w:rsidR="004A769A" w:rsidRPr="004A769A" w:rsidRDefault="004A769A">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9516BDB" id="Text Box 2" o:spid="_x0000_s1028" type="#_x0000_t202" style="position:absolute;margin-left:0;margin-top:15.3pt;width:507pt;height:11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" fillcolor="white [3201]" strokecolor="black [3213]" strokeweight="3pt">
                <v:textbox>
                  <w:txbxContent>
                    <w:p w14:paraId="70C8F6C7" w14:textId="77777777" w:rsidR="004A769A" w:rsidRPr="00E548FC" w:rsidRDefault="004A769A" w:rsidP="004A769A">
                      <w:pPr>
                        <w:jc w:val="center"/>
                        <w:rPr>
                          <w:rFonts w:asciiTheme="minorHAnsi" w:eastAsiaTheme="minorHAnsi" w:hAnsiTheme="minorHAnsi" w:cstheme="minorHAnsi"/>
                          <w:bCs/>
                          <w:sz w:val="44"/>
                          <w:szCs w:val="44"/>
                          <w:lang w:eastAsia="en-US"/>
                        </w:rPr>
                      </w:pPr>
                      <w:r w:rsidRPr="00E548FC">
                        <w:rPr>
                          <w:rFonts w:asciiTheme="minorHAnsi" w:eastAsiaTheme="minorHAnsi" w:hAnsiTheme="minorHAnsi" w:cstheme="minorHAnsi"/>
                          <w:bCs/>
                          <w:sz w:val="44"/>
                          <w:szCs w:val="44"/>
                          <w:lang w:eastAsia="en-US"/>
                        </w:rPr>
                        <w:t>Newcastle Nursery Schools’ Federation</w:t>
                      </w:r>
                    </w:p>
                    <w:p w14:paraId="477869F5" w14:textId="51867875" w:rsidR="004A769A" w:rsidRDefault="002261E8" w:rsidP="007A70CB">
                      <w:pPr>
                        <w:jc w:val="center"/>
                        <w:rPr>
                          <w:rFonts w:asciiTheme="minorHAnsi" w:hAnsiTheme="minorHAnsi" w:cstheme="minorHAnsi"/>
                          <w:b/>
                          <w:sz w:val="44"/>
                          <w:szCs w:val="44"/>
                        </w:rPr>
                      </w:pPr>
                      <w:r w:rsidRPr="007A70CB">
                        <w:rPr>
                          <w:rFonts w:asciiTheme="minorHAnsi" w:eastAsiaTheme="minorHAnsi" w:hAnsiTheme="minorHAnsi" w:cstheme="minorHAnsi"/>
                          <w:b/>
                          <w:sz w:val="44"/>
                          <w:szCs w:val="44"/>
                          <w:lang w:eastAsia="en-US"/>
                        </w:rPr>
                        <w:t>Mobile Phone and Technology</w:t>
                      </w:r>
                      <w:r w:rsidR="004A769A" w:rsidRPr="007A70CB">
                        <w:rPr>
                          <w:rFonts w:asciiTheme="minorHAnsi" w:eastAsiaTheme="minorHAnsi" w:hAnsiTheme="minorHAnsi" w:cstheme="minorHAnsi"/>
                          <w:b/>
                          <w:sz w:val="44"/>
                          <w:szCs w:val="44"/>
                          <w:lang w:eastAsia="en-US"/>
                        </w:rPr>
                        <w:t xml:space="preserve"> Policy</w:t>
                      </w:r>
                      <w:r w:rsidR="007A70CB">
                        <w:rPr>
                          <w:rFonts w:asciiTheme="minorHAnsi" w:eastAsiaTheme="minorHAnsi" w:hAnsiTheme="minorHAnsi" w:cstheme="minorHAnsi"/>
                          <w:b/>
                          <w:sz w:val="44"/>
                          <w:szCs w:val="44"/>
                          <w:lang w:eastAsia="en-US"/>
                        </w:rPr>
                        <w:t xml:space="preserve"> </w:t>
                      </w:r>
                    </w:p>
                    <w:p w14:paraId="651279F3" w14:textId="3725FB00" w:rsidR="007A70CB" w:rsidRPr="00EB18EA" w:rsidRDefault="007A70CB" w:rsidP="007A70CB">
                      <w:pPr>
                        <w:jc w:val="center"/>
                        <w:rPr>
                          <w:rFonts w:asciiTheme="minorHAnsi" w:hAnsiTheme="minorHAnsi" w:cstheme="minorHAnsi"/>
                          <w:bCs/>
                          <w:sz w:val="44"/>
                          <w:szCs w:val="44"/>
                        </w:rPr>
                      </w:pPr>
                      <w:r w:rsidRPr="00EB18EA">
                        <w:rPr>
                          <w:rFonts w:asciiTheme="minorHAnsi" w:hAnsiTheme="minorHAnsi" w:cstheme="minorHAnsi"/>
                          <w:bCs/>
                          <w:sz w:val="44"/>
                          <w:szCs w:val="44"/>
                        </w:rPr>
                        <w:t xml:space="preserve">To be reviewed </w:t>
                      </w:r>
                      <w:r w:rsidR="00163547" w:rsidRPr="00EB18EA">
                        <w:rPr>
                          <w:rFonts w:asciiTheme="minorHAnsi" w:hAnsiTheme="minorHAnsi" w:cstheme="minorHAnsi"/>
                          <w:bCs/>
                          <w:sz w:val="44"/>
                          <w:szCs w:val="44"/>
                        </w:rPr>
                        <w:t>every 4 years – March 2029</w:t>
                      </w:r>
                    </w:p>
                    <w:p w14:paraId="7185AE92" w14:textId="77777777" w:rsidR="004A769A" w:rsidRPr="004A769A" w:rsidRDefault="004A769A">
                      <w:pPr>
                        <w:rPr>
                          <w:rFonts w:asciiTheme="minorHAnsi" w:hAnsiTheme="minorHAnsi" w:cstheme="minorHAnsi"/>
                        </w:rPr>
                      </w:pPr>
                    </w:p>
                  </w:txbxContent>
                </v:textbox>
                <w10:wrap anchorx="margin"/>
              </v:shape>
            </w:pict>
          </mc:Fallback>
        </mc:AlternateContent>
      </w:r>
    </w:p>
    <w:p w14:paraId="48868CBC" w14:textId="77777777" w:rsidR="00551868" w:rsidRDefault="00551868"/>
    <w:p w14:paraId="4D97AAF6" w14:textId="77777777" w:rsidR="00551868" w:rsidRDefault="00551868"/>
    <w:p w14:paraId="173DFF6E" w14:textId="77777777" w:rsidR="00551868" w:rsidRDefault="00551868"/>
    <w:p w14:paraId="10E3D5E1" w14:textId="77777777" w:rsidR="00551868" w:rsidRDefault="00551868"/>
    <w:p w14:paraId="40B7EE7F" w14:textId="77777777" w:rsidR="00551868" w:rsidRDefault="00551868"/>
    <w:p w14:paraId="60524C36" w14:textId="77777777" w:rsidR="00551868" w:rsidRDefault="00551868"/>
    <w:p w14:paraId="0608325D" w14:textId="77777777" w:rsidR="002261E8" w:rsidRPr="003A6272" w:rsidRDefault="002261E8" w:rsidP="002261E8">
      <w:pPr>
        <w:rPr>
          <w:rFonts w:ascii="Arial" w:eastAsiaTheme="minorHAnsi" w:hAnsi="Arial" w:cs="Arial"/>
          <w:b/>
          <w:sz w:val="24"/>
          <w:szCs w:val="24"/>
          <w:lang w:eastAsia="en-US"/>
        </w:rPr>
      </w:pPr>
      <w:r w:rsidRPr="003A6272">
        <w:rPr>
          <w:rFonts w:ascii="Arial" w:eastAsiaTheme="minorHAnsi" w:hAnsi="Arial" w:cs="Arial"/>
          <w:b/>
          <w:sz w:val="24"/>
          <w:szCs w:val="24"/>
          <w:lang w:eastAsia="en-US"/>
        </w:rPr>
        <w:t>Policy statement</w:t>
      </w:r>
    </w:p>
    <w:p w14:paraId="0380C360"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At Nursery we recognise that mobile phones and smart watches are a part of everyday life for Parents, Carers and Staff. This policy is part of the nurseries commitment to safeguarding the welfare of children in our care. </w:t>
      </w:r>
    </w:p>
    <w:p w14:paraId="7DD3E614"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Our intention is to provide an environment reducing the following concerns: </w:t>
      </w:r>
    </w:p>
    <w:p w14:paraId="452E93E9"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1. Staff being distracted from their work with children </w:t>
      </w:r>
    </w:p>
    <w:p w14:paraId="26ED3B38"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2. The inappropriate use of mobile phone cameras, smart watches, cameras and videos</w:t>
      </w:r>
    </w:p>
    <w:p w14:paraId="7605AA8F" w14:textId="77777777" w:rsidR="002261E8" w:rsidRPr="003A6272" w:rsidRDefault="002261E8" w:rsidP="002261E8">
      <w:pPr>
        <w:rPr>
          <w:rFonts w:ascii="Arial" w:eastAsiaTheme="minorHAnsi" w:hAnsi="Arial" w:cs="Arial"/>
          <w:b/>
          <w:sz w:val="24"/>
          <w:szCs w:val="24"/>
          <w:u w:val="single"/>
          <w:lang w:eastAsia="en-US"/>
        </w:rPr>
      </w:pPr>
      <w:r w:rsidRPr="003A6272">
        <w:rPr>
          <w:rFonts w:ascii="Arial" w:eastAsiaTheme="minorHAnsi" w:hAnsi="Arial" w:cs="Arial"/>
          <w:b/>
          <w:sz w:val="24"/>
          <w:szCs w:val="24"/>
          <w:u w:val="single"/>
          <w:lang w:eastAsia="en-US"/>
        </w:rPr>
        <w:t>Mobile Phones</w:t>
      </w:r>
    </w:p>
    <w:p w14:paraId="526D1A46"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We recognise that staff, parent/carers, visitors and contractors accessing our premises will be in possession of a Mobile Phone device, to minimise any risk of to the welfare and safety of our children we will ensure that: </w:t>
      </w:r>
    </w:p>
    <w:p w14:paraId="3E95BFAE"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Staff, volunteers or outside professionals working directly with children must not access mobile phones in areas where children are permitted for example the indoor or outdoor area.</w:t>
      </w:r>
    </w:p>
    <w:p w14:paraId="11E73E4C"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During the induction period to the setting all staff, volunteers and students are explained the use of a mobile phone is not permitted at any time and is only permitted during their breaks in areas which are not accessed by children. </w:t>
      </w:r>
    </w:p>
    <w:p w14:paraId="6F4D930B" w14:textId="52FC5AFB"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Within our nursery there is a </w:t>
      </w:r>
      <w:r w:rsidR="004B5A5C" w:rsidRPr="003A6272">
        <w:rPr>
          <w:rFonts w:ascii="Arial" w:eastAsiaTheme="minorHAnsi" w:hAnsi="Arial" w:cs="Arial"/>
          <w:sz w:val="24"/>
          <w:szCs w:val="24"/>
          <w:lang w:eastAsia="en-US"/>
        </w:rPr>
        <w:t xml:space="preserve">landline </w:t>
      </w:r>
      <w:r w:rsidRPr="003A6272">
        <w:rPr>
          <w:rFonts w:ascii="Arial" w:eastAsiaTheme="minorHAnsi" w:hAnsi="Arial" w:cs="Arial"/>
          <w:sz w:val="24"/>
          <w:szCs w:val="24"/>
          <w:lang w:eastAsia="en-US"/>
        </w:rPr>
        <w:t xml:space="preserve">which is based in the office </w:t>
      </w:r>
    </w:p>
    <w:p w14:paraId="0E0EF7FF"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Staff and volunteers to keep mobile phones in office/staffrooms areas. </w:t>
      </w:r>
    </w:p>
    <w:p w14:paraId="6F4CB3CC"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Phones calls to be taken during their breaks in designated areas i.e. office/staff room areas or off the premises</w:t>
      </w:r>
    </w:p>
    <w:p w14:paraId="6C9A81DB" w14:textId="20729032"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If staff have a personal </w:t>
      </w:r>
      <w:r w:rsidR="00D5757B" w:rsidRPr="003A6272">
        <w:rPr>
          <w:rFonts w:ascii="Arial" w:eastAsiaTheme="minorHAnsi" w:hAnsi="Arial" w:cs="Arial"/>
          <w:sz w:val="24"/>
          <w:szCs w:val="24"/>
          <w:lang w:eastAsia="en-US"/>
        </w:rPr>
        <w:t>emergency,</w:t>
      </w:r>
      <w:r w:rsidRPr="003A6272">
        <w:rPr>
          <w:rFonts w:ascii="Arial" w:eastAsiaTheme="minorHAnsi" w:hAnsi="Arial" w:cs="Arial"/>
          <w:sz w:val="24"/>
          <w:szCs w:val="24"/>
          <w:lang w:eastAsia="en-US"/>
        </w:rPr>
        <w:t xml:space="preserve"> they are free to use the nursery’s telephone or to use their mobile phone in the designated area after consultation with the Nursery Manager.</w:t>
      </w:r>
    </w:p>
    <w:p w14:paraId="7E74AC5C"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lastRenderedPageBreak/>
        <w:t>• If any staff member has a family emergency or similar and required their mobile phone to hand, prior permission must be</w:t>
      </w:r>
      <w:r w:rsidR="004B5A5C" w:rsidRPr="003A6272">
        <w:rPr>
          <w:rFonts w:ascii="Arial" w:eastAsiaTheme="minorHAnsi" w:hAnsi="Arial" w:cs="Arial"/>
          <w:sz w:val="24"/>
          <w:szCs w:val="24"/>
          <w:lang w:eastAsia="en-US"/>
        </w:rPr>
        <w:t xml:space="preserve"> sought from the Nursery Co-Headteacher</w:t>
      </w:r>
      <w:r w:rsidRPr="003A6272">
        <w:rPr>
          <w:rFonts w:ascii="Arial" w:eastAsiaTheme="minorHAnsi" w:hAnsi="Arial" w:cs="Arial"/>
          <w:sz w:val="24"/>
          <w:szCs w:val="24"/>
          <w:lang w:eastAsia="en-US"/>
        </w:rPr>
        <w:t xml:space="preserve"> and the phone must be kept visible for other staff members. </w:t>
      </w:r>
    </w:p>
    <w:p w14:paraId="5D0544B9" w14:textId="2CE1B903"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w:t>
      </w:r>
      <w:r w:rsidR="0088102E">
        <w:rPr>
          <w:rFonts w:ascii="Arial" w:eastAsiaTheme="minorHAnsi" w:hAnsi="Arial" w:cs="Arial"/>
          <w:sz w:val="24"/>
          <w:szCs w:val="24"/>
          <w:lang w:eastAsia="en-US"/>
        </w:rPr>
        <w:t xml:space="preserve">Only Federaton Nursery devices are to be </w:t>
      </w:r>
      <w:r w:rsidRPr="003A6272">
        <w:rPr>
          <w:rFonts w:ascii="Arial" w:eastAsiaTheme="minorHAnsi" w:hAnsi="Arial" w:cs="Arial"/>
          <w:sz w:val="24"/>
          <w:szCs w:val="24"/>
          <w:lang w:eastAsia="en-US"/>
        </w:rPr>
        <w:t xml:space="preserve">used for photographic images </w:t>
      </w:r>
    </w:p>
    <w:p w14:paraId="2E2A5E6D"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Personal mobile phones are not to be used to access Dojo or children’s online journals.</w:t>
      </w:r>
    </w:p>
    <w:p w14:paraId="2A7540AF"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The nursery main telephone number can be used for emergencies by staff or volunteers or by people who need to contact them.</w:t>
      </w:r>
    </w:p>
    <w:p w14:paraId="6F3F3F2E"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In circumstances such as outings and off site visits, staff will agree with their manager the appropriate use of personal mobile phones in the event of an emergency.</w:t>
      </w:r>
    </w:p>
    <w:p w14:paraId="6867BE18"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Is it the responsibility of all members of staff to be vigilant and report any concerns. </w:t>
      </w:r>
    </w:p>
    <w:p w14:paraId="6EF49E9E"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Where there is a suspicion that the material on a mobile phone may be unsuitable and may constitute evidence relating to a criminal offence, the allegation process will be followed (please refer to the ‘Safeguarding and Child Protection Policy’). </w:t>
      </w:r>
    </w:p>
    <w:p w14:paraId="397615ED"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Staff, students or volunteers remain responsible for their own property and will bear the responsibility of any losses. </w:t>
      </w:r>
    </w:p>
    <w:p w14:paraId="0233E8C3" w14:textId="617A0366"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Staff are responsibl</w:t>
      </w:r>
      <w:r w:rsidR="003F26B7">
        <w:rPr>
          <w:rFonts w:ascii="Arial" w:eastAsiaTheme="minorHAnsi" w:hAnsi="Arial" w:cs="Arial"/>
          <w:sz w:val="24"/>
          <w:szCs w:val="24"/>
          <w:lang w:eastAsia="en-US"/>
        </w:rPr>
        <w:t xml:space="preserve">e </w:t>
      </w:r>
      <w:r w:rsidR="00BA7388">
        <w:rPr>
          <w:rFonts w:ascii="Arial" w:eastAsiaTheme="minorHAnsi" w:hAnsi="Arial" w:cs="Arial"/>
          <w:sz w:val="24"/>
          <w:szCs w:val="24"/>
          <w:lang w:eastAsia="en-US"/>
        </w:rPr>
        <w:t>for</w:t>
      </w:r>
      <w:r w:rsidR="003F26B7">
        <w:rPr>
          <w:rFonts w:ascii="Arial" w:eastAsiaTheme="minorHAnsi" w:hAnsi="Arial" w:cs="Arial"/>
          <w:sz w:val="24"/>
          <w:szCs w:val="24"/>
          <w:lang w:eastAsia="en-US"/>
        </w:rPr>
        <w:t xml:space="preserve"> provid</w:t>
      </w:r>
      <w:r w:rsidR="00BA7388">
        <w:rPr>
          <w:rFonts w:ascii="Arial" w:eastAsiaTheme="minorHAnsi" w:hAnsi="Arial" w:cs="Arial"/>
          <w:sz w:val="24"/>
          <w:szCs w:val="24"/>
          <w:lang w:eastAsia="en-US"/>
        </w:rPr>
        <w:t xml:space="preserve">ing </w:t>
      </w:r>
      <w:r w:rsidR="003F26B7">
        <w:rPr>
          <w:rFonts w:ascii="Arial" w:eastAsiaTheme="minorHAnsi" w:hAnsi="Arial" w:cs="Arial"/>
          <w:sz w:val="24"/>
          <w:szCs w:val="24"/>
          <w:lang w:eastAsia="en-US"/>
        </w:rPr>
        <w:t xml:space="preserve">the Nursery </w:t>
      </w:r>
      <w:r w:rsidRPr="003A6272">
        <w:rPr>
          <w:rFonts w:ascii="Arial" w:eastAsiaTheme="minorHAnsi" w:hAnsi="Arial" w:cs="Arial"/>
          <w:sz w:val="24"/>
          <w:szCs w:val="24"/>
          <w:lang w:eastAsia="en-US"/>
        </w:rPr>
        <w:t xml:space="preserve">with up to date emergency contacts </w:t>
      </w:r>
      <w:r w:rsidR="00940B6A">
        <w:rPr>
          <w:rFonts w:ascii="Arial" w:eastAsiaTheme="minorHAnsi" w:hAnsi="Arial" w:cs="Arial"/>
          <w:sz w:val="24"/>
          <w:szCs w:val="24"/>
          <w:lang w:eastAsia="en-US"/>
        </w:rPr>
        <w:t xml:space="preserve">should they become ill or have </w:t>
      </w:r>
      <w:r w:rsidRPr="003A6272">
        <w:rPr>
          <w:rFonts w:ascii="Arial" w:eastAsiaTheme="minorHAnsi" w:hAnsi="Arial" w:cs="Arial"/>
          <w:sz w:val="24"/>
          <w:szCs w:val="24"/>
          <w:lang w:eastAsia="en-US"/>
        </w:rPr>
        <w:t>an accident or other unforeseen incident</w:t>
      </w:r>
      <w:r w:rsidR="005734E5">
        <w:rPr>
          <w:rFonts w:ascii="Arial" w:eastAsiaTheme="minorHAnsi" w:hAnsi="Arial" w:cs="Arial"/>
          <w:sz w:val="24"/>
          <w:szCs w:val="24"/>
          <w:lang w:eastAsia="en-US"/>
        </w:rPr>
        <w:t xml:space="preserve"> whilst at work.</w:t>
      </w:r>
    </w:p>
    <w:p w14:paraId="1C753524" w14:textId="6F40342F" w:rsidR="002261E8"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If a phone goes missing or is suspected as being stolen, it should be reported to the police and mobile operator as soon as possible.</w:t>
      </w:r>
    </w:p>
    <w:p w14:paraId="7118846C" w14:textId="77777777" w:rsidR="00C72BD6" w:rsidRPr="00BA3937" w:rsidRDefault="00C72BD6" w:rsidP="00C72BD6">
      <w:pPr>
        <w:widowControl w:val="0"/>
        <w:spacing w:after="120" w:line="283" w:lineRule="auto"/>
        <w:rPr>
          <w:rFonts w:ascii="Arial" w:eastAsia="Times New Roman" w:hAnsi="Arial" w:cs="Arial"/>
          <w:b/>
          <w:sz w:val="24"/>
          <w:szCs w:val="24"/>
          <w:lang w:val="en-US" w:eastAsia="en-US"/>
        </w:rPr>
      </w:pPr>
      <w:r w:rsidRPr="00BA3937">
        <w:rPr>
          <w:rFonts w:ascii="Arial" w:eastAsia="Times New Roman" w:hAnsi="Arial" w:cs="Arial"/>
          <w:b/>
          <w:sz w:val="24"/>
          <w:szCs w:val="24"/>
          <w:lang w:val="en-US" w:eastAsia="en-US"/>
        </w:rPr>
        <w:t xml:space="preserve">Social Networking </w:t>
      </w:r>
    </w:p>
    <w:p w14:paraId="549D04CA" w14:textId="77777777" w:rsidR="00C72BD6" w:rsidRPr="00BA3937" w:rsidRDefault="00C72BD6" w:rsidP="00C72BD6">
      <w:pPr>
        <w:widowControl w:val="0"/>
        <w:spacing w:after="120" w:line="283" w:lineRule="auto"/>
        <w:rPr>
          <w:rFonts w:ascii="Arial" w:eastAsia="Times New Roman" w:hAnsi="Arial" w:cs="Arial"/>
          <w:sz w:val="24"/>
          <w:szCs w:val="24"/>
          <w:lang w:val="en-US" w:eastAsia="en-US"/>
        </w:rPr>
      </w:pPr>
      <w:r w:rsidRPr="00BA3937">
        <w:rPr>
          <w:rFonts w:ascii="Arial" w:eastAsia="Times New Roman" w:hAnsi="Arial" w:cs="Arial"/>
          <w:sz w:val="24"/>
          <w:szCs w:val="24"/>
          <w:lang w:val="en-US" w:eastAsia="en-US"/>
        </w:rPr>
        <w:t xml:space="preserve">When accessing social networking such as Facebook and Twitter be aware this is in the public domain. </w:t>
      </w:r>
    </w:p>
    <w:p w14:paraId="26CDA668" w14:textId="77777777" w:rsidR="00C72BD6" w:rsidRPr="00BA3937" w:rsidRDefault="00C72BD6" w:rsidP="00C72BD6">
      <w:pPr>
        <w:widowControl w:val="0"/>
        <w:spacing w:after="120" w:line="283" w:lineRule="auto"/>
        <w:rPr>
          <w:rFonts w:ascii="Arial" w:eastAsia="Times New Roman" w:hAnsi="Arial" w:cs="Arial"/>
          <w:sz w:val="24"/>
          <w:szCs w:val="24"/>
          <w:lang w:val="en-US" w:eastAsia="en-US"/>
        </w:rPr>
      </w:pPr>
      <w:r w:rsidRPr="00BA3937">
        <w:rPr>
          <w:rFonts w:ascii="Arial" w:eastAsia="Times New Roman" w:hAnsi="Arial" w:cs="Arial"/>
          <w:sz w:val="24"/>
          <w:szCs w:val="24"/>
          <w:lang w:val="en-US" w:eastAsia="en-US"/>
        </w:rPr>
        <w:t xml:space="preserve">You are strongly advised to keep your account private and do not accept students or parents as friends.  </w:t>
      </w:r>
    </w:p>
    <w:p w14:paraId="3A75A246" w14:textId="77777777" w:rsidR="00C72BD6" w:rsidRPr="00BA3937" w:rsidRDefault="00C72BD6" w:rsidP="00C72BD6">
      <w:pPr>
        <w:widowControl w:val="0"/>
        <w:spacing w:after="120" w:line="283" w:lineRule="auto"/>
        <w:rPr>
          <w:rFonts w:ascii="Arial" w:eastAsia="Times New Roman" w:hAnsi="Arial" w:cs="Arial"/>
          <w:sz w:val="24"/>
          <w:szCs w:val="24"/>
          <w:lang w:val="en-US" w:eastAsia="en-US"/>
        </w:rPr>
      </w:pPr>
      <w:r w:rsidRPr="00BA3937">
        <w:rPr>
          <w:rFonts w:ascii="Arial" w:eastAsia="Times New Roman" w:hAnsi="Arial" w:cs="Arial"/>
          <w:sz w:val="24"/>
          <w:szCs w:val="24"/>
          <w:lang w:val="en-US" w:eastAsia="en-US"/>
        </w:rPr>
        <w:t xml:space="preserve">Be careful what you write as it is in the public domain. ‘Private’ means private. </w:t>
      </w:r>
    </w:p>
    <w:p w14:paraId="4DDF1DA3" w14:textId="77777777" w:rsidR="00C72BD6" w:rsidRPr="00BA3937" w:rsidRDefault="00C72BD6" w:rsidP="00C72BD6">
      <w:pPr>
        <w:widowControl w:val="0"/>
        <w:spacing w:after="120" w:line="283" w:lineRule="auto"/>
        <w:rPr>
          <w:rFonts w:ascii="Arial" w:eastAsia="Times New Roman" w:hAnsi="Arial" w:cs="Arial"/>
          <w:sz w:val="24"/>
          <w:szCs w:val="24"/>
          <w:lang w:val="en-US" w:eastAsia="en-US"/>
        </w:rPr>
      </w:pPr>
      <w:r w:rsidRPr="00BA3937">
        <w:rPr>
          <w:rFonts w:ascii="Arial" w:eastAsia="Times New Roman" w:hAnsi="Arial" w:cs="Arial"/>
          <w:sz w:val="24"/>
          <w:szCs w:val="24"/>
          <w:lang w:val="en-US" w:eastAsia="en-US"/>
        </w:rPr>
        <w:t>Be careful who you accept as friends and what your ‘friends’ are posting. This does not mean you cannot have an account or comment on educational sites but be careful that you are not posting comments that reflect unprofessionally on you or the school.  Staff have a responsibility to represent our school positively at all times.</w:t>
      </w:r>
    </w:p>
    <w:p w14:paraId="0D1ED6EE" w14:textId="1ED673CB" w:rsidR="00C72BD6" w:rsidRDefault="00C72BD6" w:rsidP="002261E8">
      <w:pPr>
        <w:rPr>
          <w:rFonts w:ascii="Arial" w:eastAsiaTheme="minorHAnsi" w:hAnsi="Arial" w:cs="Arial"/>
          <w:sz w:val="24"/>
          <w:szCs w:val="24"/>
          <w:lang w:eastAsia="en-US"/>
        </w:rPr>
      </w:pPr>
      <w:bookmarkStart w:id="1" w:name="_GoBack"/>
      <w:bookmarkEnd w:id="1"/>
    </w:p>
    <w:p w14:paraId="2424F882" w14:textId="77777777" w:rsidR="00C72BD6" w:rsidRPr="003A6272" w:rsidRDefault="00C72BD6" w:rsidP="002261E8">
      <w:pPr>
        <w:rPr>
          <w:rFonts w:ascii="Arial" w:eastAsiaTheme="minorHAnsi" w:hAnsi="Arial" w:cs="Arial"/>
          <w:sz w:val="24"/>
          <w:szCs w:val="24"/>
          <w:lang w:eastAsia="en-US"/>
        </w:rPr>
      </w:pPr>
    </w:p>
    <w:p w14:paraId="0FF01146" w14:textId="77777777" w:rsidR="004B5A5C" w:rsidRPr="003A6272" w:rsidRDefault="004B5A5C" w:rsidP="002261E8">
      <w:pPr>
        <w:rPr>
          <w:rFonts w:ascii="Arial" w:eastAsiaTheme="minorHAnsi" w:hAnsi="Arial" w:cs="Arial"/>
          <w:b/>
          <w:sz w:val="24"/>
          <w:szCs w:val="24"/>
          <w:lang w:eastAsia="en-US"/>
        </w:rPr>
      </w:pPr>
      <w:r w:rsidRPr="003A6272">
        <w:rPr>
          <w:rFonts w:ascii="Arial" w:eastAsiaTheme="minorHAnsi" w:hAnsi="Arial" w:cs="Arial"/>
          <w:b/>
          <w:sz w:val="24"/>
          <w:szCs w:val="24"/>
          <w:lang w:eastAsia="en-US"/>
        </w:rPr>
        <w:t>Parents/visitors</w:t>
      </w:r>
    </w:p>
    <w:p w14:paraId="07D373B7" w14:textId="77777777" w:rsidR="004B5A5C" w:rsidRPr="003A6272" w:rsidRDefault="004B5A5C"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Parents/Visitors are encouraged to not to access their phone during staff feedback OR if essential to receive the call in an area which is private to other children or staff.</w:t>
      </w:r>
    </w:p>
    <w:p w14:paraId="560AD951"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Parents are asked not to use their phone on the premises and are asked to not answer any calls upon drop off or pick up times.</w:t>
      </w:r>
    </w:p>
    <w:p w14:paraId="793FEE36" w14:textId="77777777" w:rsidR="004B5A5C" w:rsidRPr="003A6272" w:rsidRDefault="004B5A5C" w:rsidP="004B5A5C">
      <w:pPr>
        <w:rPr>
          <w:rFonts w:ascii="Arial" w:eastAsiaTheme="minorHAnsi" w:hAnsi="Arial" w:cs="Arial"/>
          <w:sz w:val="24"/>
          <w:szCs w:val="24"/>
          <w:lang w:eastAsia="en-US"/>
        </w:rPr>
      </w:pPr>
      <w:r w:rsidRPr="003A6272">
        <w:rPr>
          <w:rFonts w:ascii="Arial" w:eastAsiaTheme="minorHAnsi" w:hAnsi="Arial" w:cs="Arial"/>
          <w:sz w:val="24"/>
          <w:szCs w:val="24"/>
          <w:lang w:eastAsia="en-US"/>
        </w:rPr>
        <w:t>• Parent/Carers/Families are requested to take only photograph’s/videos of their child when attending nursery events i.e. sports day, Christmas concerts however Federation Nursery cannot take responsibility if this is not adhere</w:t>
      </w:r>
      <w:r w:rsidR="003F26B7">
        <w:rPr>
          <w:rFonts w:ascii="Arial" w:eastAsiaTheme="minorHAnsi" w:hAnsi="Arial" w:cs="Arial"/>
          <w:sz w:val="24"/>
          <w:szCs w:val="24"/>
          <w:lang w:eastAsia="en-US"/>
        </w:rPr>
        <w:t>d</w:t>
      </w:r>
      <w:r w:rsidRPr="003A6272">
        <w:rPr>
          <w:rFonts w:ascii="Arial" w:eastAsiaTheme="minorHAnsi" w:hAnsi="Arial" w:cs="Arial"/>
          <w:sz w:val="24"/>
          <w:szCs w:val="24"/>
          <w:lang w:eastAsia="en-US"/>
        </w:rPr>
        <w:t xml:space="preserve"> to. </w:t>
      </w:r>
    </w:p>
    <w:p w14:paraId="24A27C23" w14:textId="62506D25" w:rsidR="004B5A5C" w:rsidRPr="003A6272" w:rsidRDefault="004B5A5C" w:rsidP="004B5A5C">
      <w:pPr>
        <w:rPr>
          <w:rFonts w:ascii="Arial" w:eastAsiaTheme="minorHAnsi" w:hAnsi="Arial" w:cs="Arial"/>
          <w:sz w:val="24"/>
          <w:szCs w:val="24"/>
          <w:lang w:eastAsia="en-US"/>
        </w:rPr>
      </w:pPr>
      <w:r w:rsidRPr="003A6272">
        <w:rPr>
          <w:rFonts w:ascii="Arial" w:eastAsiaTheme="minorHAnsi" w:hAnsi="Arial" w:cs="Arial"/>
          <w:sz w:val="24"/>
          <w:szCs w:val="24"/>
          <w:lang w:eastAsia="en-US"/>
        </w:rPr>
        <w:lastRenderedPageBreak/>
        <w:t>• In the case of a nursery event or production parents are permitted to take photos of their own</w:t>
      </w:r>
      <w:r w:rsidR="003F26B7">
        <w:rPr>
          <w:rFonts w:ascii="Arial" w:eastAsiaTheme="minorHAnsi" w:hAnsi="Arial" w:cs="Arial"/>
          <w:sz w:val="24"/>
          <w:szCs w:val="24"/>
          <w:lang w:eastAsia="en-US"/>
        </w:rPr>
        <w:t xml:space="preserve"> children in accordance with</w:t>
      </w:r>
      <w:r w:rsidRPr="003A6272">
        <w:rPr>
          <w:rFonts w:ascii="Arial" w:eastAsiaTheme="minorHAnsi" w:hAnsi="Arial" w:cs="Arial"/>
          <w:sz w:val="24"/>
          <w:szCs w:val="24"/>
          <w:lang w:eastAsia="en-US"/>
        </w:rPr>
        <w:t xml:space="preserve"> Nurseries Images protocol which would strongly </w:t>
      </w:r>
      <w:r w:rsidR="001E143E" w:rsidRPr="003A6272">
        <w:rPr>
          <w:rFonts w:ascii="Arial" w:eastAsiaTheme="minorHAnsi" w:hAnsi="Arial" w:cs="Arial"/>
          <w:sz w:val="24"/>
          <w:szCs w:val="24"/>
          <w:lang w:eastAsia="en-US"/>
        </w:rPr>
        <w:t>advise</w:t>
      </w:r>
      <w:r w:rsidRPr="003A6272">
        <w:rPr>
          <w:rFonts w:ascii="Arial" w:eastAsiaTheme="minorHAnsi" w:hAnsi="Arial" w:cs="Arial"/>
          <w:sz w:val="24"/>
          <w:szCs w:val="24"/>
          <w:lang w:eastAsia="en-US"/>
        </w:rPr>
        <w:t xml:space="preserve"> against the publication of any photos on a personal social networking site.</w:t>
      </w:r>
    </w:p>
    <w:p w14:paraId="00DB4EF2" w14:textId="77777777" w:rsidR="00392552" w:rsidRDefault="004B5A5C" w:rsidP="004B5A5C">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Parents / Carers are requested not to post any images of other children without prior consent on </w:t>
      </w:r>
    </w:p>
    <w:p w14:paraId="0881218F" w14:textId="61728168" w:rsidR="004B5A5C" w:rsidRPr="003A6272" w:rsidRDefault="004B5A5C" w:rsidP="004B5A5C">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social networking sites. </w:t>
      </w:r>
    </w:p>
    <w:p w14:paraId="5CF1326E" w14:textId="77777777" w:rsidR="004B5A5C" w:rsidRPr="003A6272" w:rsidRDefault="004B5A5C" w:rsidP="004B5A5C">
      <w:pPr>
        <w:rPr>
          <w:rFonts w:ascii="Arial" w:eastAsiaTheme="minorHAnsi" w:hAnsi="Arial" w:cs="Arial"/>
          <w:sz w:val="24"/>
          <w:szCs w:val="24"/>
          <w:lang w:eastAsia="en-US"/>
        </w:rPr>
      </w:pPr>
      <w:r w:rsidRPr="003A6272">
        <w:rPr>
          <w:rFonts w:ascii="Arial" w:eastAsiaTheme="minorHAnsi" w:hAnsi="Arial" w:cs="Arial"/>
          <w:sz w:val="24"/>
          <w:szCs w:val="24"/>
          <w:lang w:eastAsia="en-US"/>
        </w:rPr>
        <w:t>• Federation Nursery cannot be held responsible for any Parent/Carer sharing of images when attending nursery events in which theirs and other children are participating</w:t>
      </w:r>
    </w:p>
    <w:p w14:paraId="2A5F5A44" w14:textId="2FE72727" w:rsidR="002261E8" w:rsidRPr="003A6272" w:rsidRDefault="000B54D3" w:rsidP="002261E8">
      <w:pPr>
        <w:rPr>
          <w:rFonts w:ascii="Arial" w:eastAsiaTheme="minorHAnsi" w:hAnsi="Arial" w:cs="Arial"/>
          <w:b/>
          <w:sz w:val="24"/>
          <w:szCs w:val="24"/>
          <w:u w:val="single"/>
          <w:lang w:eastAsia="en-US"/>
        </w:rPr>
      </w:pPr>
      <w:r>
        <w:rPr>
          <w:rFonts w:ascii="Arial" w:eastAsiaTheme="minorHAnsi" w:hAnsi="Arial" w:cs="Arial"/>
          <w:b/>
          <w:sz w:val="24"/>
          <w:szCs w:val="24"/>
          <w:u w:val="single"/>
          <w:lang w:eastAsia="en-US"/>
        </w:rPr>
        <w:t xml:space="preserve">Personal Technology (including </w:t>
      </w:r>
      <w:r w:rsidR="003C6E56">
        <w:rPr>
          <w:rFonts w:ascii="Arial" w:eastAsiaTheme="minorHAnsi" w:hAnsi="Arial" w:cs="Arial"/>
          <w:b/>
          <w:sz w:val="24"/>
          <w:szCs w:val="24"/>
          <w:u w:val="single"/>
          <w:lang w:eastAsia="en-US"/>
        </w:rPr>
        <w:t>smart watches and other devices)</w:t>
      </w:r>
    </w:p>
    <w:p w14:paraId="6706115A" w14:textId="77777777" w:rsidR="00FC0D20"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Federation Nursery recognise there are many health benefits for the use of </w:t>
      </w:r>
      <w:r w:rsidR="003C6E56">
        <w:rPr>
          <w:rFonts w:ascii="Arial" w:eastAsiaTheme="minorHAnsi" w:hAnsi="Arial" w:cs="Arial"/>
          <w:sz w:val="24"/>
          <w:szCs w:val="24"/>
          <w:lang w:eastAsia="en-US"/>
        </w:rPr>
        <w:t xml:space="preserve">personal technology such as </w:t>
      </w:r>
      <w:r w:rsidRPr="003A6272">
        <w:rPr>
          <w:rFonts w:ascii="Arial" w:eastAsiaTheme="minorHAnsi" w:hAnsi="Arial" w:cs="Arial"/>
          <w:sz w:val="24"/>
          <w:szCs w:val="24"/>
          <w:lang w:eastAsia="en-US"/>
        </w:rPr>
        <w:t>smart watches</w:t>
      </w:r>
      <w:r w:rsidR="004E56D4">
        <w:rPr>
          <w:rFonts w:ascii="Arial" w:eastAsiaTheme="minorHAnsi" w:hAnsi="Arial" w:cs="Arial"/>
          <w:sz w:val="24"/>
          <w:szCs w:val="24"/>
          <w:lang w:eastAsia="en-US"/>
        </w:rPr>
        <w:t xml:space="preserve">. However this technology </w:t>
      </w:r>
      <w:r w:rsidR="00CC32B6">
        <w:rPr>
          <w:rFonts w:ascii="Arial" w:eastAsiaTheme="minorHAnsi" w:hAnsi="Arial" w:cs="Arial"/>
          <w:sz w:val="24"/>
          <w:szCs w:val="24"/>
          <w:lang w:eastAsia="en-US"/>
        </w:rPr>
        <w:t>must</w:t>
      </w:r>
      <w:r w:rsidR="00AA7F1F">
        <w:rPr>
          <w:rFonts w:ascii="Arial" w:eastAsiaTheme="minorHAnsi" w:hAnsi="Arial" w:cs="Arial"/>
          <w:sz w:val="24"/>
          <w:szCs w:val="24"/>
          <w:lang w:eastAsia="en-US"/>
        </w:rPr>
        <w:t xml:space="preserve"> be used in line with Nursery policies wh</w:t>
      </w:r>
      <w:r w:rsidR="00385AC2">
        <w:rPr>
          <w:rFonts w:ascii="Arial" w:eastAsiaTheme="minorHAnsi" w:hAnsi="Arial" w:cs="Arial"/>
          <w:sz w:val="24"/>
          <w:szCs w:val="24"/>
          <w:lang w:eastAsia="en-US"/>
        </w:rPr>
        <w:t xml:space="preserve">ich protect the privacy of the children. </w:t>
      </w:r>
      <w:r w:rsidRPr="003A6272">
        <w:rPr>
          <w:rFonts w:ascii="Arial" w:eastAsiaTheme="minorHAnsi" w:hAnsi="Arial" w:cs="Arial"/>
          <w:sz w:val="24"/>
          <w:szCs w:val="24"/>
          <w:lang w:eastAsia="en-US"/>
        </w:rPr>
        <w:t xml:space="preserve"> </w:t>
      </w:r>
    </w:p>
    <w:p w14:paraId="09BCEB54" w14:textId="77777777" w:rsidR="00392552" w:rsidRDefault="00392552" w:rsidP="002261E8">
      <w:pPr>
        <w:rPr>
          <w:rFonts w:ascii="Arial" w:eastAsiaTheme="minorHAnsi" w:hAnsi="Arial" w:cs="Arial"/>
          <w:sz w:val="24"/>
          <w:szCs w:val="24"/>
          <w:lang w:eastAsia="en-US"/>
        </w:rPr>
      </w:pPr>
    </w:p>
    <w:p w14:paraId="2A4CA036" w14:textId="2817E88D" w:rsidR="002261E8" w:rsidRPr="00392552" w:rsidRDefault="002261E8" w:rsidP="002261E8">
      <w:pPr>
        <w:rPr>
          <w:rFonts w:ascii="Arial" w:eastAsiaTheme="minorHAnsi" w:hAnsi="Arial" w:cs="Arial"/>
          <w:b/>
          <w:bCs/>
          <w:sz w:val="24"/>
          <w:szCs w:val="24"/>
          <w:lang w:eastAsia="en-US"/>
        </w:rPr>
      </w:pPr>
      <w:r w:rsidRPr="00392552">
        <w:rPr>
          <w:rFonts w:ascii="Arial" w:eastAsiaTheme="minorHAnsi" w:hAnsi="Arial" w:cs="Arial"/>
          <w:b/>
          <w:bCs/>
          <w:sz w:val="24"/>
          <w:szCs w:val="24"/>
          <w:lang w:eastAsia="en-US"/>
        </w:rPr>
        <w:t>Smart Watches</w:t>
      </w:r>
    </w:p>
    <w:p w14:paraId="47CBAF2E" w14:textId="0A4698A4" w:rsidR="007A2314" w:rsidRDefault="004B5A5C" w:rsidP="001C1769">
      <w:pPr>
        <w:rPr>
          <w:rFonts w:ascii="Arial" w:eastAsiaTheme="minorHAnsi" w:hAnsi="Arial" w:cs="Arial"/>
          <w:sz w:val="24"/>
          <w:szCs w:val="24"/>
          <w:lang w:eastAsia="en-US"/>
        </w:rPr>
      </w:pPr>
      <w:r w:rsidRPr="003A6272">
        <w:rPr>
          <w:rFonts w:ascii="Arial" w:eastAsiaTheme="minorHAnsi" w:hAnsi="Arial" w:cs="Arial"/>
          <w:sz w:val="24"/>
          <w:szCs w:val="24"/>
          <w:lang w:eastAsia="en-US"/>
        </w:rPr>
        <w:t>• Staff</w:t>
      </w:r>
      <w:r w:rsidR="002261E8" w:rsidRPr="003A6272">
        <w:rPr>
          <w:rFonts w:ascii="Arial" w:eastAsiaTheme="minorHAnsi" w:hAnsi="Arial" w:cs="Arial"/>
          <w:sz w:val="24"/>
          <w:szCs w:val="24"/>
          <w:lang w:eastAsia="en-US"/>
        </w:rPr>
        <w:t xml:space="preserve"> may not use their watch to receive calls</w:t>
      </w:r>
      <w:r w:rsidR="002B797C">
        <w:rPr>
          <w:rFonts w:ascii="Arial" w:eastAsiaTheme="minorHAnsi" w:hAnsi="Arial" w:cs="Arial"/>
          <w:sz w:val="24"/>
          <w:szCs w:val="24"/>
          <w:lang w:eastAsia="en-US"/>
        </w:rPr>
        <w:t xml:space="preserve">; </w:t>
      </w:r>
      <w:r w:rsidR="002261E8" w:rsidRPr="003A6272">
        <w:rPr>
          <w:rFonts w:ascii="Arial" w:eastAsiaTheme="minorHAnsi" w:hAnsi="Arial" w:cs="Arial"/>
          <w:sz w:val="24"/>
          <w:szCs w:val="24"/>
          <w:lang w:eastAsia="en-US"/>
        </w:rPr>
        <w:t>check messages</w:t>
      </w:r>
      <w:r w:rsidR="00EA7F79">
        <w:rPr>
          <w:rFonts w:ascii="Arial" w:eastAsiaTheme="minorHAnsi" w:hAnsi="Arial" w:cs="Arial"/>
          <w:sz w:val="24"/>
          <w:szCs w:val="24"/>
          <w:lang w:eastAsia="en-US"/>
        </w:rPr>
        <w:t>; take or look at photographs; or check emails</w:t>
      </w:r>
      <w:r w:rsidR="002261E8" w:rsidRPr="003A6272">
        <w:rPr>
          <w:rFonts w:ascii="Arial" w:eastAsiaTheme="minorHAnsi" w:hAnsi="Arial" w:cs="Arial"/>
          <w:sz w:val="24"/>
          <w:szCs w:val="24"/>
          <w:lang w:eastAsia="en-US"/>
        </w:rPr>
        <w:t xml:space="preserve"> whilst in the nursery </w:t>
      </w:r>
      <w:r w:rsidR="00BD3FC3">
        <w:rPr>
          <w:rFonts w:ascii="Arial" w:eastAsiaTheme="minorHAnsi" w:hAnsi="Arial" w:cs="Arial"/>
          <w:sz w:val="24"/>
          <w:szCs w:val="24"/>
          <w:lang w:eastAsia="en-US"/>
        </w:rPr>
        <w:t>or whilst on local tri</w:t>
      </w:r>
      <w:r w:rsidR="00A65F0A">
        <w:rPr>
          <w:rFonts w:ascii="Arial" w:eastAsiaTheme="minorHAnsi" w:hAnsi="Arial" w:cs="Arial"/>
          <w:sz w:val="24"/>
          <w:szCs w:val="24"/>
          <w:lang w:eastAsia="en-US"/>
        </w:rPr>
        <w:t xml:space="preserve">ps/outings </w:t>
      </w:r>
      <w:r w:rsidR="002261E8" w:rsidRPr="003A6272">
        <w:rPr>
          <w:rFonts w:ascii="Arial" w:eastAsiaTheme="minorHAnsi" w:hAnsi="Arial" w:cs="Arial"/>
          <w:sz w:val="24"/>
          <w:szCs w:val="24"/>
          <w:lang w:eastAsia="en-US"/>
        </w:rPr>
        <w:t>as this creates distraction and potential dangers.</w:t>
      </w:r>
    </w:p>
    <w:p w14:paraId="01A197F3" w14:textId="7CC90B84" w:rsidR="001C1769" w:rsidRPr="003A6272" w:rsidRDefault="002261E8" w:rsidP="001C1769">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w:t>
      </w:r>
      <w:r w:rsidR="001C1769" w:rsidRPr="003A6272">
        <w:rPr>
          <w:rFonts w:ascii="Arial" w:eastAsiaTheme="minorHAnsi" w:hAnsi="Arial" w:cs="Arial"/>
          <w:sz w:val="24"/>
          <w:szCs w:val="24"/>
          <w:lang w:eastAsia="en-US"/>
        </w:rPr>
        <w:t xml:space="preserve">• </w:t>
      </w:r>
      <w:r w:rsidR="001C1769">
        <w:rPr>
          <w:rFonts w:ascii="Arial" w:eastAsiaTheme="minorHAnsi" w:hAnsi="Arial" w:cs="Arial"/>
          <w:sz w:val="24"/>
          <w:szCs w:val="24"/>
          <w:lang w:eastAsia="en-US"/>
        </w:rPr>
        <w:t>Ensure it is wo</w:t>
      </w:r>
      <w:r w:rsidR="001C1769" w:rsidRPr="003A6272">
        <w:rPr>
          <w:rFonts w:ascii="Arial" w:eastAsiaTheme="minorHAnsi" w:hAnsi="Arial" w:cs="Arial"/>
          <w:sz w:val="24"/>
          <w:szCs w:val="24"/>
          <w:lang w:eastAsia="en-US"/>
        </w:rPr>
        <w:t xml:space="preserve">rn in ‘flight mode’ or Bluetooth is disconnected, this will ensure there is no internet connectivity to access notifications or Wi-Fi. </w:t>
      </w:r>
    </w:p>
    <w:p w14:paraId="56F4A9D1" w14:textId="21E3C529" w:rsidR="002261E8" w:rsidRPr="003A6272" w:rsidRDefault="004B5A5C"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Staff</w:t>
      </w:r>
      <w:r w:rsidR="002261E8" w:rsidRPr="003A6272">
        <w:rPr>
          <w:rFonts w:ascii="Arial" w:eastAsiaTheme="minorHAnsi" w:hAnsi="Arial" w:cs="Arial"/>
          <w:sz w:val="24"/>
          <w:szCs w:val="24"/>
          <w:lang w:eastAsia="en-US"/>
        </w:rPr>
        <w:t xml:space="preserve"> </w:t>
      </w:r>
      <w:r w:rsidR="001E143E" w:rsidRPr="003A6272">
        <w:rPr>
          <w:rFonts w:ascii="Arial" w:eastAsiaTheme="minorHAnsi" w:hAnsi="Arial" w:cs="Arial"/>
          <w:sz w:val="24"/>
          <w:szCs w:val="24"/>
          <w:lang w:eastAsia="en-US"/>
        </w:rPr>
        <w:t>must</w:t>
      </w:r>
      <w:r w:rsidR="002261E8" w:rsidRPr="003A6272">
        <w:rPr>
          <w:rFonts w:ascii="Arial" w:eastAsiaTheme="minorHAnsi" w:hAnsi="Arial" w:cs="Arial"/>
          <w:sz w:val="24"/>
          <w:szCs w:val="24"/>
          <w:lang w:eastAsia="en-US"/>
        </w:rPr>
        <w:t xml:space="preserve"> be vigilant of others checking their watches and remind them of the nursery policy and procedures</w:t>
      </w:r>
      <w:r w:rsidR="008449A9">
        <w:rPr>
          <w:rFonts w:ascii="Arial" w:eastAsiaTheme="minorHAnsi" w:hAnsi="Arial" w:cs="Arial"/>
          <w:sz w:val="24"/>
          <w:szCs w:val="24"/>
          <w:lang w:eastAsia="en-US"/>
        </w:rPr>
        <w:t xml:space="preserve"> and </w:t>
      </w:r>
      <w:r w:rsidR="002261E8" w:rsidRPr="003A6272">
        <w:rPr>
          <w:rFonts w:ascii="Arial" w:eastAsiaTheme="minorHAnsi" w:hAnsi="Arial" w:cs="Arial"/>
          <w:sz w:val="24"/>
          <w:szCs w:val="24"/>
          <w:lang w:eastAsia="en-US"/>
        </w:rPr>
        <w:t xml:space="preserve">inform a member of the senior team immediately. </w:t>
      </w:r>
    </w:p>
    <w:p w14:paraId="39B01130" w14:textId="2D23E09C"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Where ongoing technology advances Nursery reserves the rights to request the removal of a Smart Watch </w:t>
      </w:r>
      <w:r w:rsidR="00A65F0A">
        <w:rPr>
          <w:rFonts w:ascii="Arial" w:eastAsiaTheme="minorHAnsi" w:hAnsi="Arial" w:cs="Arial"/>
          <w:sz w:val="24"/>
          <w:szCs w:val="24"/>
          <w:lang w:eastAsia="en-US"/>
        </w:rPr>
        <w:t xml:space="preserve">or other personal technology </w:t>
      </w:r>
      <w:r w:rsidR="0091609A">
        <w:rPr>
          <w:rFonts w:ascii="Arial" w:eastAsiaTheme="minorHAnsi" w:hAnsi="Arial" w:cs="Arial"/>
          <w:sz w:val="24"/>
          <w:szCs w:val="24"/>
          <w:lang w:eastAsia="en-US"/>
        </w:rPr>
        <w:t>whilst at work.</w:t>
      </w:r>
    </w:p>
    <w:p w14:paraId="329026CF" w14:textId="77777777" w:rsidR="004B5A5C" w:rsidRPr="003A6272" w:rsidRDefault="004B5A5C" w:rsidP="002261E8">
      <w:pPr>
        <w:rPr>
          <w:rFonts w:ascii="Arial" w:eastAsiaTheme="minorHAnsi" w:hAnsi="Arial" w:cs="Arial"/>
          <w:sz w:val="24"/>
          <w:szCs w:val="24"/>
          <w:lang w:eastAsia="en-US"/>
        </w:rPr>
      </w:pPr>
    </w:p>
    <w:p w14:paraId="5F2DAF96" w14:textId="77777777" w:rsidR="002261E8" w:rsidRPr="003A6272" w:rsidRDefault="002261E8" w:rsidP="002261E8">
      <w:pPr>
        <w:rPr>
          <w:rFonts w:ascii="Arial" w:eastAsiaTheme="minorHAnsi" w:hAnsi="Arial" w:cs="Arial"/>
          <w:b/>
          <w:sz w:val="24"/>
          <w:szCs w:val="24"/>
          <w:lang w:eastAsia="en-US"/>
        </w:rPr>
      </w:pPr>
      <w:r w:rsidRPr="003A6272">
        <w:rPr>
          <w:rFonts w:ascii="Arial" w:eastAsiaTheme="minorHAnsi" w:hAnsi="Arial" w:cs="Arial"/>
          <w:b/>
          <w:sz w:val="24"/>
          <w:szCs w:val="24"/>
          <w:lang w:eastAsia="en-US"/>
        </w:rPr>
        <w:t>Digital Cameras, Tablets and Recording Equipment</w:t>
      </w:r>
    </w:p>
    <w:p w14:paraId="76B5E5E8"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An essential way to support and record a child’s development and engage parents/carers with the learning of their child is through the use of photographs. All parents are requested to sign a consent form when their child is registered with the nursery </w:t>
      </w:r>
    </w:p>
    <w:p w14:paraId="3B41DC02"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Only nursery cameras/ tablets and nursery mobile phone are to be used to take images of the children either on the premises or on outings.</w:t>
      </w:r>
    </w:p>
    <w:p w14:paraId="68A213C3"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Photographs taken for the purpose of staff / student studies, outside agencies or promotional material will require consent from the legal guardian.</w:t>
      </w:r>
    </w:p>
    <w:p w14:paraId="2CDD1448"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Images taken on the camera must be deemed suitable without putting the child/children in any compromising positions that could cause embarrassment or distress. Children should also be suitably dressed,</w:t>
      </w:r>
    </w:p>
    <w:p w14:paraId="385FCBF9"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Under no circumstances must a camera of any kind be used in the bathroom or nappy changing areas witho</w:t>
      </w:r>
      <w:r w:rsidR="004B5A5C" w:rsidRPr="003A6272">
        <w:rPr>
          <w:rFonts w:ascii="Arial" w:eastAsiaTheme="minorHAnsi" w:hAnsi="Arial" w:cs="Arial"/>
          <w:sz w:val="24"/>
          <w:szCs w:val="24"/>
          <w:lang w:eastAsia="en-US"/>
        </w:rPr>
        <w:t>ut prior consultation with the Co-Headteachers</w:t>
      </w:r>
      <w:r w:rsidRPr="003A6272">
        <w:rPr>
          <w:rFonts w:ascii="Arial" w:eastAsiaTheme="minorHAnsi" w:hAnsi="Arial" w:cs="Arial"/>
          <w:sz w:val="24"/>
          <w:szCs w:val="24"/>
          <w:lang w:eastAsia="en-US"/>
        </w:rPr>
        <w:t>, for example washing hands / teeth cleaning.</w:t>
      </w:r>
    </w:p>
    <w:p w14:paraId="4E20E3AD"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Cameras and recording equipment should only be used where two or more staff members are present and not in areas where intimate care is carried out.</w:t>
      </w:r>
    </w:p>
    <w:p w14:paraId="5ECB43FB"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lastRenderedPageBreak/>
        <w:t>• It is not appropriate to take photographs of bruising or injuries on a child for child protection concerns. In these cases, the ‘Logging Concern Form / Significant Events and Body Map’ must be used. Further advice would be sort with the Loc</w:t>
      </w:r>
      <w:r w:rsidR="003F26B7">
        <w:rPr>
          <w:rFonts w:ascii="Arial" w:eastAsiaTheme="minorHAnsi" w:hAnsi="Arial" w:cs="Arial"/>
          <w:sz w:val="24"/>
          <w:szCs w:val="24"/>
          <w:lang w:eastAsia="en-US"/>
        </w:rPr>
        <w:t>al Safeguarding Children Board or Clennell Education Services.</w:t>
      </w:r>
    </w:p>
    <w:p w14:paraId="36FBCFBF"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All staff members are responsible for the location of the tablets; these should be placed within the nursery office or staff filing cabinet when not in use. </w:t>
      </w:r>
    </w:p>
    <w:p w14:paraId="755DAAE0"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The nurseries use professional photographers for individual and group pictures. Consent is requested prior to the photographic session. </w:t>
      </w:r>
    </w:p>
    <w:p w14:paraId="25714112" w14:textId="4BC6E03E"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Photographers are to be treated as any other visitor on the premises and as such appropriate levels of supervision will </w:t>
      </w:r>
      <w:r w:rsidR="00E548FC" w:rsidRPr="003A6272">
        <w:rPr>
          <w:rFonts w:ascii="Arial" w:eastAsiaTheme="minorHAnsi" w:hAnsi="Arial" w:cs="Arial"/>
          <w:sz w:val="24"/>
          <w:szCs w:val="24"/>
          <w:lang w:eastAsia="en-US"/>
        </w:rPr>
        <w:t>always be in place</w:t>
      </w:r>
      <w:r w:rsidRPr="003A6272">
        <w:rPr>
          <w:rFonts w:ascii="Arial" w:eastAsiaTheme="minorHAnsi" w:hAnsi="Arial" w:cs="Arial"/>
          <w:sz w:val="24"/>
          <w:szCs w:val="24"/>
          <w:lang w:eastAsia="en-US"/>
        </w:rPr>
        <w:t>.</w:t>
      </w:r>
    </w:p>
    <w:p w14:paraId="3FFF4515" w14:textId="77777777" w:rsidR="002261E8" w:rsidRPr="003A6272" w:rsidRDefault="002261E8" w:rsidP="002261E8">
      <w:pPr>
        <w:rPr>
          <w:rFonts w:ascii="Arial" w:eastAsiaTheme="minorHAnsi" w:hAnsi="Arial" w:cs="Arial"/>
          <w:b/>
          <w:sz w:val="24"/>
          <w:szCs w:val="24"/>
          <w:u w:val="single"/>
          <w:lang w:eastAsia="en-US"/>
        </w:rPr>
      </w:pPr>
      <w:r w:rsidRPr="003A6272">
        <w:rPr>
          <w:rFonts w:ascii="Arial" w:eastAsiaTheme="minorHAnsi" w:hAnsi="Arial" w:cs="Arial"/>
          <w:b/>
          <w:sz w:val="24"/>
          <w:szCs w:val="24"/>
          <w:u w:val="single"/>
          <w:lang w:eastAsia="en-US"/>
        </w:rPr>
        <w:t>E-Safety</w:t>
      </w:r>
    </w:p>
    <w:p w14:paraId="3F0A1B68" w14:textId="77777777" w:rsidR="002261E8" w:rsidRPr="003A6272" w:rsidRDefault="003F26B7" w:rsidP="002261E8">
      <w:pPr>
        <w:rPr>
          <w:rFonts w:ascii="Arial" w:eastAsiaTheme="minorHAnsi" w:hAnsi="Arial" w:cs="Arial"/>
          <w:sz w:val="24"/>
          <w:szCs w:val="24"/>
          <w:lang w:eastAsia="en-US"/>
        </w:rPr>
      </w:pPr>
      <w:r>
        <w:rPr>
          <w:rFonts w:ascii="Arial" w:eastAsiaTheme="minorHAnsi" w:hAnsi="Arial" w:cs="Arial"/>
          <w:sz w:val="24"/>
          <w:szCs w:val="24"/>
          <w:lang w:eastAsia="en-US"/>
        </w:rPr>
        <w:t>• Co-Headteachers</w:t>
      </w:r>
      <w:r w:rsidR="002261E8" w:rsidRPr="003A6272">
        <w:rPr>
          <w:rFonts w:ascii="Arial" w:eastAsiaTheme="minorHAnsi" w:hAnsi="Arial" w:cs="Arial"/>
          <w:sz w:val="24"/>
          <w:szCs w:val="24"/>
          <w:lang w:eastAsia="en-US"/>
        </w:rPr>
        <w:t xml:space="preserve"> and staff are responsible for ensuring that I.C.T equipment is used only for the intended purpose.</w:t>
      </w:r>
    </w:p>
    <w:p w14:paraId="01CA4A63" w14:textId="77777777" w:rsidR="002261E8" w:rsidRPr="003A6272" w:rsidRDefault="003F26B7" w:rsidP="002261E8">
      <w:pPr>
        <w:rPr>
          <w:rFonts w:ascii="Arial" w:eastAsiaTheme="minorHAnsi" w:hAnsi="Arial" w:cs="Arial"/>
          <w:sz w:val="24"/>
          <w:szCs w:val="24"/>
          <w:lang w:eastAsia="en-US"/>
        </w:rPr>
      </w:pPr>
      <w:r>
        <w:rPr>
          <w:rFonts w:ascii="Arial" w:eastAsiaTheme="minorHAnsi" w:hAnsi="Arial" w:cs="Arial"/>
          <w:sz w:val="24"/>
          <w:szCs w:val="24"/>
          <w:lang w:eastAsia="en-US"/>
        </w:rPr>
        <w:t>• Only Nursery</w:t>
      </w:r>
      <w:r w:rsidR="002261E8" w:rsidRPr="003A6272">
        <w:rPr>
          <w:rFonts w:ascii="Arial" w:eastAsiaTheme="minorHAnsi" w:hAnsi="Arial" w:cs="Arial"/>
          <w:sz w:val="24"/>
          <w:szCs w:val="24"/>
          <w:lang w:eastAsia="en-US"/>
        </w:rPr>
        <w:t xml:space="preserve"> I.C.T equipment such as computers, laptops, cameras and mobile phones are to be used on the nursery premises.</w:t>
      </w:r>
    </w:p>
    <w:p w14:paraId="48947721"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All computers/laptops have suitable virus protection.</w:t>
      </w:r>
    </w:p>
    <w:p w14:paraId="02AB0B8E"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All children accessing I.C.T equipment within the nursery will be supervised by a member of staff.</w:t>
      </w:r>
    </w:p>
    <w:p w14:paraId="76E6F38A"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All computers for use by the children and parents will be sited in areas visible to staff.</w:t>
      </w:r>
    </w:p>
    <w:p w14:paraId="1519F4BE"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Computer Program</w:t>
      </w:r>
      <w:r w:rsidR="003F26B7">
        <w:rPr>
          <w:rFonts w:ascii="Arial" w:eastAsiaTheme="minorHAnsi" w:hAnsi="Arial" w:cs="Arial"/>
          <w:sz w:val="24"/>
          <w:szCs w:val="24"/>
          <w:lang w:eastAsia="en-US"/>
        </w:rPr>
        <w:t>me</w:t>
      </w:r>
      <w:r w:rsidRPr="003A6272">
        <w:rPr>
          <w:rFonts w:ascii="Arial" w:eastAsiaTheme="minorHAnsi" w:hAnsi="Arial" w:cs="Arial"/>
          <w:sz w:val="24"/>
          <w:szCs w:val="24"/>
          <w:lang w:eastAsia="en-US"/>
        </w:rPr>
        <w:t xml:space="preserve">s and websites will be used as educational resources only after a member of staff have accessed it first and viewed its contents. </w:t>
      </w:r>
    </w:p>
    <w:p w14:paraId="1FCECDF4"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xml:space="preserve">• Internet roaming by staff will not be in the presence of children. </w:t>
      </w:r>
    </w:p>
    <w:p w14:paraId="5BBFD491" w14:textId="77777777" w:rsidR="002261E8" w:rsidRPr="003A6272" w:rsidRDefault="003A6272"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Nursery staff</w:t>
      </w:r>
      <w:r w:rsidR="002261E8" w:rsidRPr="003A6272">
        <w:rPr>
          <w:rFonts w:ascii="Arial" w:eastAsiaTheme="minorHAnsi" w:hAnsi="Arial" w:cs="Arial"/>
          <w:sz w:val="24"/>
          <w:szCs w:val="24"/>
          <w:lang w:eastAsia="en-US"/>
        </w:rPr>
        <w:t xml:space="preserve"> regularly talk to children about ‘safe use of the computer and internet’. </w:t>
      </w:r>
    </w:p>
    <w:p w14:paraId="694AB117"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E-Safety information is provided to Parents and Carers</w:t>
      </w:r>
      <w:r w:rsidR="003F26B7">
        <w:rPr>
          <w:rFonts w:ascii="Arial" w:eastAsiaTheme="minorHAnsi" w:hAnsi="Arial" w:cs="Arial"/>
          <w:sz w:val="24"/>
          <w:szCs w:val="24"/>
          <w:lang w:eastAsia="en-US"/>
        </w:rPr>
        <w:t xml:space="preserve"> to help support I.C.T. at home annually.</w:t>
      </w:r>
    </w:p>
    <w:p w14:paraId="7178A734" w14:textId="77777777" w:rsidR="002261E8" w:rsidRPr="003A6272" w:rsidRDefault="002261E8" w:rsidP="002261E8">
      <w:pPr>
        <w:rPr>
          <w:rFonts w:ascii="Arial" w:eastAsiaTheme="minorHAnsi" w:hAnsi="Arial" w:cs="Arial"/>
          <w:b/>
          <w:sz w:val="24"/>
          <w:szCs w:val="24"/>
          <w:u w:val="single"/>
          <w:lang w:eastAsia="en-US"/>
        </w:rPr>
      </w:pPr>
      <w:r w:rsidRPr="003A6272">
        <w:rPr>
          <w:rFonts w:ascii="Arial" w:eastAsiaTheme="minorHAnsi" w:hAnsi="Arial" w:cs="Arial"/>
          <w:b/>
          <w:sz w:val="24"/>
          <w:szCs w:val="24"/>
          <w:u w:val="single"/>
          <w:lang w:eastAsia="en-US"/>
        </w:rPr>
        <w:t>Associated Policies and Procedures</w:t>
      </w:r>
    </w:p>
    <w:p w14:paraId="3CB36CA7" w14:textId="77777777" w:rsidR="002261E8" w:rsidRPr="003A6272" w:rsidRDefault="002261E8" w:rsidP="002261E8">
      <w:pPr>
        <w:rPr>
          <w:rFonts w:ascii="Arial" w:eastAsiaTheme="minorHAnsi" w:hAnsi="Arial" w:cs="Arial"/>
          <w:sz w:val="24"/>
          <w:szCs w:val="24"/>
          <w:lang w:eastAsia="en-US"/>
        </w:rPr>
      </w:pPr>
      <w:r w:rsidRPr="003A6272">
        <w:rPr>
          <w:rFonts w:ascii="Arial" w:eastAsiaTheme="minorHAnsi" w:hAnsi="Arial" w:cs="Arial"/>
          <w:sz w:val="24"/>
          <w:szCs w:val="24"/>
          <w:lang w:eastAsia="en-US"/>
        </w:rPr>
        <w:t>• Safeguarding and Child Protection Policy</w:t>
      </w:r>
    </w:p>
    <w:p w14:paraId="4A5C18C3" w14:textId="77777777" w:rsidR="00804F55" w:rsidRDefault="00804F55"/>
    <w:sectPr w:rsidR="00804F55" w:rsidSect="007A70CB">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B760F" w14:textId="77777777" w:rsidR="00BA5351" w:rsidRDefault="00BA5351" w:rsidP="00AB3ACB">
      <w:pPr>
        <w:spacing w:after="0" w:line="240" w:lineRule="auto"/>
      </w:pPr>
      <w:r>
        <w:separator/>
      </w:r>
    </w:p>
  </w:endnote>
  <w:endnote w:type="continuationSeparator" w:id="0">
    <w:p w14:paraId="76E06EAC" w14:textId="77777777" w:rsidR="00BA5351" w:rsidRDefault="00BA5351" w:rsidP="00AB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26949"/>
      <w:docPartObj>
        <w:docPartGallery w:val="Page Numbers (Bottom of Page)"/>
        <w:docPartUnique/>
      </w:docPartObj>
    </w:sdtPr>
    <w:sdtEndPr>
      <w:rPr>
        <w:noProof/>
      </w:rPr>
    </w:sdtEndPr>
    <w:sdtContent>
      <w:p w14:paraId="21B542E0" w14:textId="3F7657DC" w:rsidR="00AB3ACB" w:rsidRDefault="00AB3ACB">
        <w:pPr>
          <w:pStyle w:val="Footer"/>
          <w:jc w:val="right"/>
        </w:pPr>
        <w:r>
          <w:fldChar w:fldCharType="begin"/>
        </w:r>
        <w:r>
          <w:instrText xml:space="preserve"> PAGE   \* MERGEFORMAT </w:instrText>
        </w:r>
        <w:r>
          <w:fldChar w:fldCharType="separate"/>
        </w:r>
        <w:r w:rsidR="008F640B">
          <w:rPr>
            <w:noProof/>
          </w:rPr>
          <w:t>2</w:t>
        </w:r>
        <w:r>
          <w:rPr>
            <w:noProof/>
          </w:rPr>
          <w:fldChar w:fldCharType="end"/>
        </w:r>
      </w:p>
    </w:sdtContent>
  </w:sdt>
  <w:p w14:paraId="41D356E7" w14:textId="77777777" w:rsidR="00AB3ACB" w:rsidRDefault="00AB3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1ADE3" w14:textId="77777777" w:rsidR="00BA5351" w:rsidRDefault="00BA5351" w:rsidP="00AB3ACB">
      <w:pPr>
        <w:spacing w:after="0" w:line="240" w:lineRule="auto"/>
      </w:pPr>
      <w:r>
        <w:separator/>
      </w:r>
    </w:p>
  </w:footnote>
  <w:footnote w:type="continuationSeparator" w:id="0">
    <w:p w14:paraId="53F6AC15" w14:textId="77777777" w:rsidR="00BA5351" w:rsidRDefault="00BA5351" w:rsidP="00AB3A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69A"/>
    <w:rsid w:val="000B54D3"/>
    <w:rsid w:val="00163547"/>
    <w:rsid w:val="001C1769"/>
    <w:rsid w:val="001E143E"/>
    <w:rsid w:val="002261E8"/>
    <w:rsid w:val="00296AD6"/>
    <w:rsid w:val="002B797C"/>
    <w:rsid w:val="00385AC2"/>
    <w:rsid w:val="00392552"/>
    <w:rsid w:val="003940BF"/>
    <w:rsid w:val="003A6272"/>
    <w:rsid w:val="003C6E56"/>
    <w:rsid w:val="003F26B7"/>
    <w:rsid w:val="003F6C5D"/>
    <w:rsid w:val="0049216A"/>
    <w:rsid w:val="004A769A"/>
    <w:rsid w:val="004B5A5C"/>
    <w:rsid w:val="004E56D4"/>
    <w:rsid w:val="00551868"/>
    <w:rsid w:val="005734E5"/>
    <w:rsid w:val="00696BD4"/>
    <w:rsid w:val="007A2314"/>
    <w:rsid w:val="007A70CB"/>
    <w:rsid w:val="007F7C48"/>
    <w:rsid w:val="00804F55"/>
    <w:rsid w:val="008449A9"/>
    <w:rsid w:val="00866FC2"/>
    <w:rsid w:val="00876479"/>
    <w:rsid w:val="0088102E"/>
    <w:rsid w:val="008F640B"/>
    <w:rsid w:val="0091609A"/>
    <w:rsid w:val="00940B6A"/>
    <w:rsid w:val="00A65F0A"/>
    <w:rsid w:val="00AA7F1F"/>
    <w:rsid w:val="00AB1904"/>
    <w:rsid w:val="00AB3ACB"/>
    <w:rsid w:val="00AE777A"/>
    <w:rsid w:val="00BA5351"/>
    <w:rsid w:val="00BA7388"/>
    <w:rsid w:val="00BB0C80"/>
    <w:rsid w:val="00BD3FC3"/>
    <w:rsid w:val="00C72BD6"/>
    <w:rsid w:val="00CB63CE"/>
    <w:rsid w:val="00CC32B6"/>
    <w:rsid w:val="00D5757B"/>
    <w:rsid w:val="00E548FC"/>
    <w:rsid w:val="00EA24B1"/>
    <w:rsid w:val="00EA7F79"/>
    <w:rsid w:val="00EB18EA"/>
    <w:rsid w:val="00FC0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A9E3"/>
  <w15:chartTrackingRefBased/>
  <w15:docId w15:val="{90372D19-9FF3-4D2A-AD23-2768089F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69A"/>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ACB"/>
    <w:rPr>
      <w:rFonts w:ascii="Calibri" w:eastAsia="Calibri" w:hAnsi="Calibri" w:cs="Calibri"/>
      <w:lang w:eastAsia="en-GB"/>
    </w:rPr>
  </w:style>
  <w:style w:type="paragraph" w:styleId="Footer">
    <w:name w:val="footer"/>
    <w:basedOn w:val="Normal"/>
    <w:link w:val="FooterChar"/>
    <w:uiPriority w:val="99"/>
    <w:unhideWhenUsed/>
    <w:rsid w:val="00AB3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ACB"/>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Kay</dc:creator>
  <cp:keywords/>
  <dc:description/>
  <cp:lastModifiedBy>Mills, Kay</cp:lastModifiedBy>
  <cp:revision>3</cp:revision>
  <dcterms:created xsi:type="dcterms:W3CDTF">2026-02-04T11:36:00Z</dcterms:created>
  <dcterms:modified xsi:type="dcterms:W3CDTF">2026-02-10T14:37:00Z</dcterms:modified>
</cp:coreProperties>
</file>