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CC1F" w14:textId="77777777" w:rsidR="004A769A" w:rsidRDefault="004A769A" w:rsidP="004A769A">
      <w:pPr>
        <w:rPr>
          <w:sz w:val="24"/>
          <w:szCs w:val="24"/>
        </w:rPr>
      </w:pPr>
      <w:r>
        <w:rPr>
          <w:noProof/>
        </w:rPr>
        <w:drawing>
          <wp:anchor distT="0" distB="0" distL="114300" distR="114300" simplePos="0" relativeHeight="251660288" behindDoc="0" locked="0" layoutInCell="1" allowOverlap="1" wp14:anchorId="1B50E77E" wp14:editId="09CD8712">
            <wp:simplePos x="0" y="0"/>
            <wp:positionH relativeFrom="column">
              <wp:posOffset>-47625</wp:posOffset>
            </wp:positionH>
            <wp:positionV relativeFrom="paragraph">
              <wp:posOffset>235585</wp:posOffset>
            </wp:positionV>
            <wp:extent cx="4516733" cy="1534162"/>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516733" cy="1534162"/>
                    </a:xfrm>
                    <a:prstGeom prst="rect">
                      <a:avLst/>
                    </a:prstGeom>
                    <a:noFill/>
                    <a:ln>
                      <a:noFill/>
                      <a:prstDash/>
                    </a:ln>
                  </pic:spPr>
                </pic:pic>
              </a:graphicData>
            </a:graphic>
          </wp:anchor>
        </w:drawing>
      </w:r>
    </w:p>
    <w:p w14:paraId="4A9C7D94" w14:textId="77777777" w:rsidR="004A769A" w:rsidRDefault="004A769A" w:rsidP="004A769A">
      <w:pPr>
        <w:tabs>
          <w:tab w:val="left" w:pos="7410"/>
        </w:tabs>
        <w:rPr>
          <w:sz w:val="24"/>
          <w:szCs w:val="24"/>
        </w:rPr>
      </w:pPr>
      <w:bookmarkStart w:id="0" w:name="_heading=h.30j0zll" w:colFirst="0" w:colLast="0"/>
      <w:bookmarkEnd w:id="0"/>
      <w:r>
        <w:rPr>
          <w:noProof/>
          <w:sz w:val="24"/>
          <w:szCs w:val="24"/>
        </w:rPr>
        <mc:AlternateContent>
          <mc:Choice Requires="wps">
            <w:drawing>
              <wp:anchor distT="0" distB="0" distL="114300" distR="114300" simplePos="0" relativeHeight="251661312" behindDoc="0" locked="0" layoutInCell="1" allowOverlap="1" wp14:anchorId="2CC37D28" wp14:editId="62A5232C">
                <wp:simplePos x="0" y="0"/>
                <wp:positionH relativeFrom="column">
                  <wp:posOffset>4737735</wp:posOffset>
                </wp:positionH>
                <wp:positionV relativeFrom="paragraph">
                  <wp:posOffset>38100</wp:posOffset>
                </wp:positionV>
                <wp:extent cx="155257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552575" cy="981075"/>
                        </a:xfrm>
                        <a:prstGeom prst="rect">
                          <a:avLst/>
                        </a:prstGeom>
                        <a:solidFill>
                          <a:sysClr val="window" lastClr="FFFFFF"/>
                        </a:solidFill>
                        <a:ln w="6350">
                          <a:solidFill>
                            <a:prstClr val="black"/>
                          </a:solidFill>
                        </a:ln>
                      </wps:spPr>
                      <wps:txbx>
                        <w:txbxContent>
                          <w:p w14:paraId="394DCD69" w14:textId="77777777"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a:fillRect/>
                                          </a:stretch>
                                        </pic:blipFill>
                                        <pic:spPr>
                                          <a:xfrm>
                                            <a:off x="0" y="0"/>
                                            <a:ext cx="1203325" cy="959485"/>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37D28" id="_x0000_t202" coordsize="21600,21600" o:spt="202" path="m,l,21600r21600,l21600,xe">
                <v:stroke joinstyle="miter"/>
                <v:path gradientshapeok="t" o:connecttype="rect"/>
              </v:shapetype>
              <v:shape id="Text Box 13" o:spid="_x0000_s1026" type="#_x0000_t202" style="position:absolute;margin-left:373.05pt;margin-top:3pt;width:122.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" fillcolor="window" strokeweight=".5pt">
                <v:textbox>
                  <w:txbxContent>
                    <w:p w14:paraId="394DCD69" w14:textId="77777777"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a:fillRect/>
                                    </a:stretch>
                                  </pic:blipFill>
                                  <pic:spPr>
                                    <a:xfrm>
                                      <a:off x="0" y="0"/>
                                      <a:ext cx="1203325" cy="959485"/>
                                    </a:xfrm>
                                    <a:prstGeom prst="rect">
                                      <a:avLst/>
                                    </a:prstGeom>
                                    <a:noFill/>
                                    <a:ln>
                                      <a:noFill/>
                                      <a:prstDash/>
                                    </a:ln>
                                  </pic:spPr>
                                </pic:pic>
                              </a:graphicData>
                            </a:graphic>
                          </wp:inline>
                        </w:drawing>
                      </w:r>
                    </w:p>
                  </w:txbxContent>
                </v:textbox>
              </v:shape>
            </w:pict>
          </mc:Fallback>
        </mc:AlternateContent>
      </w:r>
      <w:r>
        <w:rPr>
          <w:sz w:val="24"/>
          <w:szCs w:val="24"/>
        </w:rPr>
        <w:tab/>
      </w:r>
    </w:p>
    <w:p w14:paraId="78CE14D3" w14:textId="77777777" w:rsidR="004A769A" w:rsidRDefault="004A769A" w:rsidP="004A769A">
      <w:pPr>
        <w:pBdr>
          <w:top w:val="nil"/>
          <w:left w:val="nil"/>
          <w:bottom w:val="nil"/>
          <w:right w:val="nil"/>
          <w:between w:val="nil"/>
        </w:pBdr>
        <w:spacing w:after="0" w:line="240" w:lineRule="auto"/>
        <w:rPr>
          <w:color w:val="000000"/>
        </w:rPr>
      </w:pPr>
    </w:p>
    <w:p w14:paraId="1501E122" w14:textId="77777777" w:rsidR="004A769A" w:rsidRDefault="004A769A" w:rsidP="004A769A">
      <w:pPr>
        <w:pBdr>
          <w:top w:val="nil"/>
          <w:left w:val="nil"/>
          <w:bottom w:val="nil"/>
          <w:right w:val="nil"/>
          <w:between w:val="nil"/>
        </w:pBdr>
        <w:spacing w:after="0" w:line="240" w:lineRule="auto"/>
        <w:rPr>
          <w:color w:val="000000"/>
        </w:rPr>
      </w:pPr>
    </w:p>
    <w:p w14:paraId="0426A035" w14:textId="77777777" w:rsidR="004A769A" w:rsidRDefault="004A769A" w:rsidP="004A769A">
      <w:pPr>
        <w:pBdr>
          <w:top w:val="nil"/>
          <w:left w:val="nil"/>
          <w:bottom w:val="nil"/>
          <w:right w:val="nil"/>
          <w:between w:val="nil"/>
        </w:pBdr>
        <w:spacing w:after="0" w:line="240" w:lineRule="auto"/>
        <w:rPr>
          <w:color w:val="000000"/>
        </w:rPr>
      </w:pPr>
    </w:p>
    <w:p w14:paraId="58DCD656" w14:textId="50EBEEBA" w:rsidR="004A769A" w:rsidRDefault="004A769A" w:rsidP="004A769A">
      <w:pPr>
        <w:pBdr>
          <w:top w:val="nil"/>
          <w:left w:val="nil"/>
          <w:bottom w:val="nil"/>
          <w:right w:val="nil"/>
          <w:between w:val="nil"/>
        </w:pBdr>
        <w:spacing w:after="0" w:line="240" w:lineRule="auto"/>
        <w:rPr>
          <w:color w:val="000000"/>
        </w:rPr>
      </w:pPr>
    </w:p>
    <w:p w14:paraId="2B178D37" w14:textId="01A7EC96" w:rsidR="004A769A" w:rsidRDefault="004A769A" w:rsidP="004A769A">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62336" behindDoc="0" locked="0" layoutInCell="1" allowOverlap="1" wp14:anchorId="74433F4D" wp14:editId="53C935E0">
                <wp:simplePos x="0" y="0"/>
                <wp:positionH relativeFrom="column">
                  <wp:posOffset>4699635</wp:posOffset>
                </wp:positionH>
                <wp:positionV relativeFrom="paragraph">
                  <wp:posOffset>79375</wp:posOffset>
                </wp:positionV>
                <wp:extent cx="16859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ysClr val="window" lastClr="FFFFFF"/>
                        </a:solidFill>
                        <a:ln w="6350">
                          <a:solidFill>
                            <a:prstClr val="black"/>
                          </a:solidFill>
                        </a:ln>
                      </wps:spPr>
                      <wps:txbx>
                        <w:txbxContent>
                          <w:p w14:paraId="123DDC15" w14:textId="77777777" w:rsidR="004A769A" w:rsidRDefault="004A769A" w:rsidP="004A769A">
                            <w:r>
                              <w:rPr>
                                <w:rFonts w:ascii="Comic Sans MS" w:hAnsi="Comic Sans MS"/>
                                <w:b/>
                                <w:sz w:val="18"/>
                                <w:szCs w:val="18"/>
                              </w:rPr>
                              <w:t>Ashfield Nursery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33F4D" id="Text Box 14" o:spid="_x0000_s1027" type="#_x0000_t202" style="position:absolute;margin-left:370.05pt;margin-top:6.25pt;width:13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" fillcolor="window" strokeweight=".5pt">
                <v:textbox>
                  <w:txbxContent>
                    <w:p w14:paraId="123DDC15" w14:textId="77777777" w:rsidR="004A769A" w:rsidRDefault="004A769A" w:rsidP="004A769A">
                      <w:r>
                        <w:rPr>
                          <w:rFonts w:ascii="Comic Sans MS" w:hAnsi="Comic Sans MS"/>
                          <w:b/>
                          <w:sz w:val="18"/>
                          <w:szCs w:val="18"/>
                        </w:rPr>
                        <w:t>Ashfield Nursery School</w:t>
                      </w:r>
                    </w:p>
                  </w:txbxContent>
                </v:textbox>
              </v:shape>
            </w:pict>
          </mc:Fallback>
        </mc:AlternateContent>
      </w:r>
    </w:p>
    <w:p w14:paraId="6A30D549" w14:textId="7104471A" w:rsidR="004A769A" w:rsidRDefault="004A769A" w:rsidP="004A769A">
      <w:pPr>
        <w:pBdr>
          <w:top w:val="nil"/>
          <w:left w:val="nil"/>
          <w:bottom w:val="nil"/>
          <w:right w:val="nil"/>
          <w:between w:val="nil"/>
        </w:pBdr>
        <w:spacing w:after="0" w:line="240" w:lineRule="auto"/>
        <w:rPr>
          <w:color w:val="000000"/>
        </w:rPr>
      </w:pPr>
    </w:p>
    <w:p w14:paraId="6E73528B" w14:textId="6EAEF679" w:rsidR="004A769A" w:rsidRDefault="004A769A" w:rsidP="004A769A">
      <w:pPr>
        <w:pBdr>
          <w:top w:val="nil"/>
          <w:left w:val="nil"/>
          <w:bottom w:val="nil"/>
          <w:right w:val="nil"/>
          <w:between w:val="nil"/>
        </w:pBdr>
        <w:spacing w:after="0" w:line="240" w:lineRule="auto"/>
        <w:rPr>
          <w:color w:val="000000"/>
        </w:rPr>
      </w:pPr>
    </w:p>
    <w:p w14:paraId="23A4848E" w14:textId="222BEEEA" w:rsidR="00A94186" w:rsidRDefault="00A94186" w:rsidP="00A94186">
      <w:r>
        <w:rPr>
          <w:noProof/>
        </w:rPr>
        <mc:AlternateContent>
          <mc:Choice Requires="wps">
            <w:drawing>
              <wp:anchor distT="0" distB="0" distL="114300" distR="114300" simplePos="0" relativeHeight="251663360" behindDoc="0" locked="0" layoutInCell="1" allowOverlap="1" wp14:anchorId="1E5E0B55" wp14:editId="5AA6DA9F">
                <wp:simplePos x="0" y="0"/>
                <wp:positionH relativeFrom="margin">
                  <wp:align>left</wp:align>
                </wp:positionH>
                <wp:positionV relativeFrom="paragraph">
                  <wp:posOffset>62230</wp:posOffset>
                </wp:positionV>
                <wp:extent cx="6350000" cy="1460500"/>
                <wp:effectExtent l="19050" t="19050" r="12700" b="25400"/>
                <wp:wrapNone/>
                <wp:docPr id="2" name="Text Box 2"/>
                <wp:cNvGraphicFramePr/>
                <a:graphic xmlns:a="http://schemas.openxmlformats.org/drawingml/2006/main">
                  <a:graphicData uri="http://schemas.microsoft.com/office/word/2010/wordprocessingShape">
                    <wps:wsp>
                      <wps:cNvSpPr txBox="1"/>
                      <wps:spPr>
                        <a:xfrm>
                          <a:off x="0" y="0"/>
                          <a:ext cx="6350000" cy="1460500"/>
                        </a:xfrm>
                        <a:prstGeom prst="rect">
                          <a:avLst/>
                        </a:prstGeom>
                        <a:solidFill>
                          <a:schemeClr val="lt1"/>
                        </a:solidFill>
                        <a:ln w="38100">
                          <a:solidFill>
                            <a:schemeClr val="tx1"/>
                          </a:solidFill>
                        </a:ln>
                      </wps:spPr>
                      <wps:txbx>
                        <w:txbxContent>
                          <w:p w14:paraId="310C637B" w14:textId="77777777" w:rsidR="004A769A" w:rsidRPr="000A7383" w:rsidRDefault="004A769A" w:rsidP="004A769A">
                            <w:pPr>
                              <w:jc w:val="center"/>
                              <w:rPr>
                                <w:rFonts w:asciiTheme="minorHAnsi" w:eastAsiaTheme="minorHAnsi" w:hAnsiTheme="minorHAnsi" w:cstheme="minorHAnsi"/>
                                <w:bCs/>
                                <w:sz w:val="44"/>
                                <w:szCs w:val="44"/>
                                <w:lang w:eastAsia="en-US"/>
                              </w:rPr>
                            </w:pPr>
                            <w:r w:rsidRPr="000A7383">
                              <w:rPr>
                                <w:rFonts w:asciiTheme="minorHAnsi" w:eastAsiaTheme="minorHAnsi" w:hAnsiTheme="minorHAnsi" w:cstheme="minorHAnsi"/>
                                <w:bCs/>
                                <w:sz w:val="44"/>
                                <w:szCs w:val="44"/>
                                <w:lang w:eastAsia="en-US"/>
                              </w:rPr>
                              <w:t>Newcastle Nursery Schools’ Federation</w:t>
                            </w:r>
                          </w:p>
                          <w:p w14:paraId="1E5530FC" w14:textId="3B886774" w:rsidR="004A769A" w:rsidRPr="000A7383" w:rsidRDefault="00852E2C" w:rsidP="009B07F0">
                            <w:pPr>
                              <w:jc w:val="center"/>
                              <w:rPr>
                                <w:rFonts w:asciiTheme="minorHAnsi" w:hAnsiTheme="minorHAnsi" w:cstheme="minorHAnsi"/>
                                <w:b/>
                                <w:sz w:val="44"/>
                                <w:szCs w:val="44"/>
                              </w:rPr>
                            </w:pPr>
                            <w:r w:rsidRPr="000A7383">
                              <w:rPr>
                                <w:rFonts w:asciiTheme="minorHAnsi" w:eastAsiaTheme="minorHAnsi" w:hAnsiTheme="minorHAnsi" w:cstheme="minorHAnsi"/>
                                <w:b/>
                                <w:sz w:val="44"/>
                                <w:szCs w:val="44"/>
                                <w:lang w:eastAsia="en-US"/>
                              </w:rPr>
                              <w:t>First Aid</w:t>
                            </w:r>
                            <w:r w:rsidR="004A769A" w:rsidRPr="000A7383">
                              <w:rPr>
                                <w:rFonts w:asciiTheme="minorHAnsi" w:eastAsiaTheme="minorHAnsi" w:hAnsiTheme="minorHAnsi" w:cstheme="minorHAnsi"/>
                                <w:b/>
                                <w:sz w:val="44"/>
                                <w:szCs w:val="44"/>
                                <w:lang w:eastAsia="en-US"/>
                              </w:rPr>
                              <w:t xml:space="preserve"> Policy</w:t>
                            </w:r>
                            <w:r w:rsidR="009B07F0" w:rsidRPr="000A7383">
                              <w:rPr>
                                <w:rFonts w:asciiTheme="minorHAnsi" w:eastAsiaTheme="minorHAnsi" w:hAnsiTheme="minorHAnsi" w:cstheme="minorHAnsi"/>
                                <w:b/>
                                <w:sz w:val="44"/>
                                <w:szCs w:val="44"/>
                                <w:lang w:eastAsia="en-US"/>
                              </w:rPr>
                              <w:t xml:space="preserve"> </w:t>
                            </w:r>
                          </w:p>
                          <w:p w14:paraId="4544F389" w14:textId="2CD3066D" w:rsidR="004A769A" w:rsidRPr="004A769A" w:rsidRDefault="009B07F0" w:rsidP="00CE4C1F">
                            <w:pPr>
                              <w:jc w:val="center"/>
                              <w:rPr>
                                <w:rFonts w:asciiTheme="minorHAnsi" w:hAnsiTheme="minorHAnsi" w:cstheme="minorHAnsi"/>
                              </w:rPr>
                            </w:pPr>
                            <w:r w:rsidRPr="00CE4C1F">
                              <w:rPr>
                                <w:rFonts w:asciiTheme="minorHAnsi" w:hAnsiTheme="minorHAnsi" w:cstheme="minorHAnsi"/>
                                <w:bCs/>
                                <w:sz w:val="44"/>
                                <w:szCs w:val="44"/>
                              </w:rPr>
                              <w:t xml:space="preserve">To be reviewed </w:t>
                            </w:r>
                            <w:r w:rsidR="00C64320" w:rsidRPr="00CE4C1F">
                              <w:rPr>
                                <w:rFonts w:asciiTheme="minorHAnsi" w:hAnsiTheme="minorHAnsi" w:cstheme="minorHAnsi"/>
                                <w:bCs/>
                                <w:sz w:val="44"/>
                                <w:szCs w:val="44"/>
                              </w:rPr>
                              <w:t xml:space="preserve">Annually </w:t>
                            </w:r>
                            <w:r w:rsidR="000A7383" w:rsidRPr="00CE4C1F">
                              <w:rPr>
                                <w:rFonts w:asciiTheme="minorHAnsi" w:hAnsiTheme="minorHAnsi" w:cstheme="minorHAnsi"/>
                                <w:bCs/>
                                <w:sz w:val="44"/>
                                <w:szCs w:val="44"/>
                              </w:rPr>
                              <w:t>– Autumn 202</w:t>
                            </w:r>
                            <w:r w:rsidR="00CE4C1F" w:rsidRPr="00CE4C1F">
                              <w:rPr>
                                <w:rFonts w:asciiTheme="minorHAnsi" w:hAnsiTheme="minorHAnsi" w:cstheme="minorHAnsi"/>
                                <w:bCs/>
                                <w:sz w:val="44"/>
                                <w:szCs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E0B55" id="Text Box 2" o:spid="_x0000_s1028" type="#_x0000_t202" style="position:absolute;margin-left:0;margin-top:4.9pt;width:500pt;height:1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" fillcolor="white [3201]" strokecolor="black [3213]" strokeweight="3pt">
                <v:textbox>
                  <w:txbxContent>
                    <w:p w14:paraId="310C637B" w14:textId="77777777" w:rsidR="004A769A" w:rsidRPr="000A7383" w:rsidRDefault="004A769A" w:rsidP="004A769A">
                      <w:pPr>
                        <w:jc w:val="center"/>
                        <w:rPr>
                          <w:rFonts w:asciiTheme="minorHAnsi" w:eastAsiaTheme="minorHAnsi" w:hAnsiTheme="minorHAnsi" w:cstheme="minorHAnsi"/>
                          <w:bCs/>
                          <w:sz w:val="44"/>
                          <w:szCs w:val="44"/>
                          <w:lang w:eastAsia="en-US"/>
                        </w:rPr>
                      </w:pPr>
                      <w:r w:rsidRPr="000A7383">
                        <w:rPr>
                          <w:rFonts w:asciiTheme="minorHAnsi" w:eastAsiaTheme="minorHAnsi" w:hAnsiTheme="minorHAnsi" w:cstheme="minorHAnsi"/>
                          <w:bCs/>
                          <w:sz w:val="44"/>
                          <w:szCs w:val="44"/>
                          <w:lang w:eastAsia="en-US"/>
                        </w:rPr>
                        <w:t>Newcastle Nursery Schools’ Federation</w:t>
                      </w:r>
                    </w:p>
                    <w:p w14:paraId="1E5530FC" w14:textId="3B886774" w:rsidR="004A769A" w:rsidRPr="000A7383" w:rsidRDefault="00852E2C" w:rsidP="009B07F0">
                      <w:pPr>
                        <w:jc w:val="center"/>
                        <w:rPr>
                          <w:rFonts w:asciiTheme="minorHAnsi" w:hAnsiTheme="minorHAnsi" w:cstheme="minorHAnsi"/>
                          <w:b/>
                          <w:sz w:val="44"/>
                          <w:szCs w:val="44"/>
                        </w:rPr>
                      </w:pPr>
                      <w:r w:rsidRPr="000A7383">
                        <w:rPr>
                          <w:rFonts w:asciiTheme="minorHAnsi" w:eastAsiaTheme="minorHAnsi" w:hAnsiTheme="minorHAnsi" w:cstheme="minorHAnsi"/>
                          <w:b/>
                          <w:sz w:val="44"/>
                          <w:szCs w:val="44"/>
                          <w:lang w:eastAsia="en-US"/>
                        </w:rPr>
                        <w:t>First Aid</w:t>
                      </w:r>
                      <w:r w:rsidR="004A769A" w:rsidRPr="000A7383">
                        <w:rPr>
                          <w:rFonts w:asciiTheme="minorHAnsi" w:eastAsiaTheme="minorHAnsi" w:hAnsiTheme="minorHAnsi" w:cstheme="minorHAnsi"/>
                          <w:b/>
                          <w:sz w:val="44"/>
                          <w:szCs w:val="44"/>
                          <w:lang w:eastAsia="en-US"/>
                        </w:rPr>
                        <w:t xml:space="preserve"> Policy</w:t>
                      </w:r>
                      <w:r w:rsidR="009B07F0" w:rsidRPr="000A7383">
                        <w:rPr>
                          <w:rFonts w:asciiTheme="minorHAnsi" w:eastAsiaTheme="minorHAnsi" w:hAnsiTheme="minorHAnsi" w:cstheme="minorHAnsi"/>
                          <w:b/>
                          <w:sz w:val="44"/>
                          <w:szCs w:val="44"/>
                          <w:lang w:eastAsia="en-US"/>
                        </w:rPr>
                        <w:t xml:space="preserve"> </w:t>
                      </w:r>
                    </w:p>
                    <w:p w14:paraId="4544F389" w14:textId="2CD3066D" w:rsidR="004A769A" w:rsidRPr="004A769A" w:rsidRDefault="009B07F0" w:rsidP="00CE4C1F">
                      <w:pPr>
                        <w:jc w:val="center"/>
                        <w:rPr>
                          <w:rFonts w:asciiTheme="minorHAnsi" w:hAnsiTheme="minorHAnsi" w:cstheme="minorHAnsi"/>
                        </w:rPr>
                      </w:pPr>
                      <w:r w:rsidRPr="00CE4C1F">
                        <w:rPr>
                          <w:rFonts w:asciiTheme="minorHAnsi" w:hAnsiTheme="minorHAnsi" w:cstheme="minorHAnsi"/>
                          <w:bCs/>
                          <w:sz w:val="44"/>
                          <w:szCs w:val="44"/>
                        </w:rPr>
                        <w:t xml:space="preserve">To be reviewed </w:t>
                      </w:r>
                      <w:r w:rsidR="00C64320" w:rsidRPr="00CE4C1F">
                        <w:rPr>
                          <w:rFonts w:asciiTheme="minorHAnsi" w:hAnsiTheme="minorHAnsi" w:cstheme="minorHAnsi"/>
                          <w:bCs/>
                          <w:sz w:val="44"/>
                          <w:szCs w:val="44"/>
                        </w:rPr>
                        <w:t xml:space="preserve">Annually </w:t>
                      </w:r>
                      <w:r w:rsidR="000A7383" w:rsidRPr="00CE4C1F">
                        <w:rPr>
                          <w:rFonts w:asciiTheme="minorHAnsi" w:hAnsiTheme="minorHAnsi" w:cstheme="minorHAnsi"/>
                          <w:bCs/>
                          <w:sz w:val="44"/>
                          <w:szCs w:val="44"/>
                        </w:rPr>
                        <w:t>– Autumn 202</w:t>
                      </w:r>
                      <w:r w:rsidR="00CE4C1F" w:rsidRPr="00CE4C1F">
                        <w:rPr>
                          <w:rFonts w:asciiTheme="minorHAnsi" w:hAnsiTheme="minorHAnsi" w:cstheme="minorHAnsi"/>
                          <w:bCs/>
                          <w:sz w:val="44"/>
                          <w:szCs w:val="44"/>
                        </w:rPr>
                        <w:t>6</w:t>
                      </w:r>
                    </w:p>
                  </w:txbxContent>
                </v:textbox>
                <w10:wrap anchorx="margin"/>
              </v:shape>
            </w:pict>
          </mc:Fallback>
        </mc:AlternateContent>
      </w:r>
    </w:p>
    <w:p w14:paraId="72D8417C" w14:textId="19184502" w:rsidR="00A94186" w:rsidRDefault="00A94186" w:rsidP="00A94186"/>
    <w:p w14:paraId="78199722" w14:textId="489E12C1" w:rsidR="00A94186" w:rsidRDefault="00A94186" w:rsidP="00A94186"/>
    <w:p w14:paraId="77987A32" w14:textId="598B13E0" w:rsidR="00A94186" w:rsidRDefault="00A94186" w:rsidP="00A94186"/>
    <w:p w14:paraId="64FA8BFF" w14:textId="77777777" w:rsidR="00A94186" w:rsidRDefault="00A94186" w:rsidP="00A94186">
      <w:pPr>
        <w:ind w:left="1440" w:firstLine="720"/>
        <w:rPr>
          <w:rFonts w:asciiTheme="minorHAnsi" w:eastAsiaTheme="minorHAnsi" w:hAnsiTheme="minorHAnsi" w:cstheme="minorBidi"/>
          <w:b/>
          <w:sz w:val="24"/>
          <w:szCs w:val="24"/>
          <w:u w:val="single"/>
          <w:lang w:eastAsia="en-US"/>
        </w:rPr>
      </w:pPr>
    </w:p>
    <w:p w14:paraId="667413A3" w14:textId="77777777" w:rsidR="00A94186" w:rsidRDefault="00A94186" w:rsidP="00A94186">
      <w:pPr>
        <w:ind w:left="1440" w:firstLine="720"/>
        <w:rPr>
          <w:rFonts w:asciiTheme="minorHAnsi" w:eastAsiaTheme="minorHAnsi" w:hAnsiTheme="minorHAnsi" w:cstheme="minorBidi"/>
          <w:b/>
          <w:sz w:val="24"/>
          <w:szCs w:val="24"/>
          <w:u w:val="single"/>
          <w:lang w:eastAsia="en-US"/>
        </w:rPr>
      </w:pPr>
    </w:p>
    <w:p w14:paraId="013FAD42" w14:textId="207F7C24" w:rsidR="00746FD5" w:rsidRDefault="004247A9" w:rsidP="00304145">
      <w:pPr>
        <w:rPr>
          <w:rFonts w:asciiTheme="minorHAnsi" w:eastAsiaTheme="minorHAnsi" w:hAnsiTheme="minorHAnsi" w:cstheme="minorBidi"/>
          <w:b/>
          <w:sz w:val="24"/>
          <w:szCs w:val="24"/>
          <w:u w:val="single"/>
          <w:lang w:eastAsia="en-US"/>
        </w:rPr>
      </w:pPr>
      <w:r>
        <w:rPr>
          <w:rFonts w:asciiTheme="minorHAnsi" w:eastAsiaTheme="minorHAnsi" w:hAnsiTheme="minorHAnsi" w:cstheme="minorBidi"/>
          <w:b/>
          <w:sz w:val="24"/>
          <w:szCs w:val="24"/>
          <w:u w:val="single"/>
          <w:lang w:eastAsia="en-US"/>
        </w:rPr>
        <w:t>1.</w:t>
      </w:r>
      <w:r w:rsidR="00AD73A8">
        <w:rPr>
          <w:rFonts w:asciiTheme="minorHAnsi" w:eastAsiaTheme="minorHAnsi" w:hAnsiTheme="minorHAnsi" w:cstheme="minorBidi"/>
          <w:b/>
          <w:sz w:val="24"/>
          <w:szCs w:val="24"/>
          <w:u w:val="single"/>
          <w:lang w:eastAsia="en-US"/>
        </w:rPr>
        <w:t xml:space="preserve"> </w:t>
      </w:r>
      <w:r w:rsidR="00746FD5" w:rsidRPr="004247A9">
        <w:rPr>
          <w:rFonts w:asciiTheme="minorHAnsi" w:eastAsiaTheme="minorHAnsi" w:hAnsiTheme="minorHAnsi" w:cstheme="minorBidi"/>
          <w:b/>
          <w:sz w:val="24"/>
          <w:szCs w:val="24"/>
          <w:u w:val="single"/>
          <w:lang w:eastAsia="en-US"/>
        </w:rPr>
        <w:t>Aim</w:t>
      </w:r>
      <w:r w:rsidR="00221F29">
        <w:rPr>
          <w:rFonts w:asciiTheme="minorHAnsi" w:eastAsiaTheme="minorHAnsi" w:hAnsiTheme="minorHAnsi" w:cstheme="minorBidi"/>
          <w:b/>
          <w:sz w:val="24"/>
          <w:szCs w:val="24"/>
          <w:u w:val="single"/>
          <w:lang w:eastAsia="en-US"/>
        </w:rPr>
        <w:t>s</w:t>
      </w:r>
    </w:p>
    <w:p w14:paraId="02E67254" w14:textId="008435AC" w:rsidR="00746FD5" w:rsidRPr="00746FD5" w:rsidRDefault="00746FD5" w:rsidP="00E074FA">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The aim</w:t>
      </w:r>
      <w:r w:rsidR="00AD73A8">
        <w:rPr>
          <w:rFonts w:asciiTheme="minorHAnsi" w:eastAsiaTheme="minorHAnsi" w:hAnsiTheme="minorHAnsi" w:cstheme="minorBidi"/>
          <w:sz w:val="24"/>
          <w:szCs w:val="24"/>
          <w:lang w:eastAsia="en-US"/>
        </w:rPr>
        <w:t xml:space="preserve">s </w:t>
      </w:r>
      <w:r w:rsidRPr="00746FD5">
        <w:rPr>
          <w:rFonts w:asciiTheme="minorHAnsi" w:eastAsiaTheme="minorHAnsi" w:hAnsiTheme="minorHAnsi" w:cstheme="minorBidi"/>
          <w:sz w:val="24"/>
          <w:szCs w:val="24"/>
          <w:lang w:eastAsia="en-US"/>
        </w:rPr>
        <w:t xml:space="preserve">of our first aid policy are to: </w:t>
      </w:r>
    </w:p>
    <w:p w14:paraId="5DBCC094" w14:textId="77777777" w:rsidR="00746FD5" w:rsidRPr="00746FD5" w:rsidRDefault="00746FD5" w:rsidP="00ED3558">
      <w:pPr>
        <w:numPr>
          <w:ilvl w:val="0"/>
          <w:numId w:val="1"/>
        </w:numPr>
        <w:ind w:left="700"/>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Ensure the health and safety of all staff, pupils and visitors </w:t>
      </w:r>
    </w:p>
    <w:p w14:paraId="2D34DEB8" w14:textId="77777777" w:rsidR="00746FD5" w:rsidRPr="00746FD5" w:rsidRDefault="00746FD5" w:rsidP="00ED3558">
      <w:pPr>
        <w:numPr>
          <w:ilvl w:val="0"/>
          <w:numId w:val="1"/>
        </w:numPr>
        <w:ind w:left="700"/>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Ensure that staff and governors are aware of their responsibilities with regards to health and safety </w:t>
      </w:r>
    </w:p>
    <w:p w14:paraId="6051081E" w14:textId="307C28F5" w:rsidR="00746FD5" w:rsidRDefault="00746FD5" w:rsidP="00ED3558">
      <w:pPr>
        <w:numPr>
          <w:ilvl w:val="0"/>
          <w:numId w:val="1"/>
        </w:numPr>
        <w:ind w:left="700"/>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Provide a framework for </w:t>
      </w:r>
      <w:r w:rsidR="00331A69" w:rsidRPr="00746FD5">
        <w:rPr>
          <w:rFonts w:asciiTheme="minorHAnsi" w:eastAsiaTheme="minorHAnsi" w:hAnsiTheme="minorHAnsi" w:cstheme="minorBidi"/>
          <w:sz w:val="24"/>
          <w:szCs w:val="24"/>
          <w:lang w:eastAsia="en-US"/>
        </w:rPr>
        <w:t>responding to an incident, recording,</w:t>
      </w:r>
      <w:r w:rsidRPr="00746FD5">
        <w:rPr>
          <w:rFonts w:asciiTheme="minorHAnsi" w:eastAsiaTheme="minorHAnsi" w:hAnsiTheme="minorHAnsi" w:cstheme="minorBidi"/>
          <w:sz w:val="24"/>
          <w:szCs w:val="24"/>
          <w:lang w:eastAsia="en-US"/>
        </w:rPr>
        <w:t xml:space="preserve"> and reporting the outcomes </w:t>
      </w:r>
    </w:p>
    <w:p w14:paraId="1FB1477C" w14:textId="77777777" w:rsidR="004247A9" w:rsidRPr="00746FD5" w:rsidRDefault="004247A9" w:rsidP="004247A9">
      <w:pPr>
        <w:ind w:left="1080"/>
        <w:contextualSpacing/>
        <w:rPr>
          <w:rFonts w:asciiTheme="minorHAnsi" w:eastAsiaTheme="minorHAnsi" w:hAnsiTheme="minorHAnsi" w:cstheme="minorBidi"/>
          <w:sz w:val="24"/>
          <w:szCs w:val="24"/>
          <w:lang w:eastAsia="en-US"/>
        </w:rPr>
      </w:pPr>
    </w:p>
    <w:p w14:paraId="6F1018B1" w14:textId="77777777" w:rsidR="00746FD5" w:rsidRPr="00746FD5" w:rsidRDefault="00746FD5" w:rsidP="004247A9">
      <w:pPr>
        <w:rPr>
          <w:rFonts w:asciiTheme="minorHAnsi" w:eastAsiaTheme="minorHAnsi" w:hAnsiTheme="minorHAnsi" w:cstheme="minorBidi"/>
          <w:b/>
          <w:sz w:val="24"/>
          <w:szCs w:val="24"/>
          <w:u w:val="single"/>
          <w:lang w:eastAsia="en-US"/>
        </w:rPr>
      </w:pPr>
      <w:r w:rsidRPr="00746FD5">
        <w:rPr>
          <w:rFonts w:asciiTheme="minorHAnsi" w:eastAsiaTheme="minorHAnsi" w:hAnsiTheme="minorHAnsi" w:cstheme="minorBidi"/>
          <w:b/>
          <w:sz w:val="24"/>
          <w:szCs w:val="24"/>
          <w:u w:val="single"/>
          <w:lang w:eastAsia="en-US"/>
        </w:rPr>
        <w:t xml:space="preserve">2. Legislation and guidance </w:t>
      </w:r>
    </w:p>
    <w:p w14:paraId="5790246D" w14:textId="77777777" w:rsidR="00746FD5" w:rsidRPr="00746FD5" w:rsidRDefault="00746FD5" w:rsidP="00E074FA">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This policy is based on the Statutory Framework for the Early Years Foundation Stage, advice from the Department for Education on first aid in schools, health and safety in schools and the following legislation: </w:t>
      </w:r>
    </w:p>
    <w:p w14:paraId="4FD2599D" w14:textId="28EF856F" w:rsidR="00746FD5" w:rsidRPr="00746FD5" w:rsidRDefault="00746FD5" w:rsidP="00E074FA">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Health and Safety (First Aid) Regulations 1981, which state that employers must provide adequate and appropriate equipment and facilities to enable first aid to be administered to employees, and qualified first aid </w:t>
      </w:r>
      <w:r w:rsidR="00F83806" w:rsidRPr="00746FD5">
        <w:rPr>
          <w:rFonts w:asciiTheme="minorHAnsi" w:eastAsiaTheme="minorHAnsi" w:hAnsiTheme="minorHAnsi" w:cstheme="minorBidi"/>
          <w:sz w:val="24"/>
          <w:szCs w:val="24"/>
          <w:lang w:eastAsia="en-US"/>
        </w:rPr>
        <w:t>personnel.</w:t>
      </w:r>
      <w:r w:rsidRPr="00746FD5">
        <w:rPr>
          <w:rFonts w:asciiTheme="minorHAnsi" w:eastAsiaTheme="minorHAnsi" w:hAnsiTheme="minorHAnsi" w:cstheme="minorBidi"/>
          <w:sz w:val="24"/>
          <w:szCs w:val="24"/>
          <w:lang w:eastAsia="en-US"/>
        </w:rPr>
        <w:t xml:space="preserve"> </w:t>
      </w:r>
    </w:p>
    <w:p w14:paraId="53C4CB14" w14:textId="77777777" w:rsidR="00746FD5" w:rsidRPr="00746FD5" w:rsidRDefault="00746FD5" w:rsidP="00E074FA">
      <w:pPr>
        <w:numPr>
          <w:ilvl w:val="0"/>
          <w:numId w:val="2"/>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Management of Health and Safety at Work Regulations 1992, which require employers to make an assessment of the risks to the health and safety of their employees </w:t>
      </w:r>
    </w:p>
    <w:p w14:paraId="3FAF9F73" w14:textId="77777777" w:rsidR="00746FD5" w:rsidRPr="00746FD5" w:rsidRDefault="00746FD5" w:rsidP="00E074FA">
      <w:pPr>
        <w:numPr>
          <w:ilvl w:val="0"/>
          <w:numId w:val="2"/>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Management of Health and Safety at Work Regulations 1999, which require employers to carry out risk assessments, make arrangements to implement necessary measures, and arrange for appropriate information and training </w:t>
      </w:r>
    </w:p>
    <w:p w14:paraId="4F84C8CE" w14:textId="77777777" w:rsidR="00746FD5" w:rsidRDefault="00746FD5" w:rsidP="00E074FA">
      <w:pPr>
        <w:numPr>
          <w:ilvl w:val="0"/>
          <w:numId w:val="2"/>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Reporting of Injuries, Diseases and Dangerous Occurrences Regulations (RIDDOR) 2013, which state that some accidents must be reported to the Health and Safety Executive (HSE), and set out the timeframe for this and how long records of such accidents must be kept Social Security (Claims and Payments) Regulations 1979, which set out rules on the retention of accident records The School Premises (England) Regulations 2012, which require that suitable space is provided to cater for the medical and therapy needs of pupils. </w:t>
      </w:r>
    </w:p>
    <w:p w14:paraId="3418725C" w14:textId="77777777" w:rsidR="004247A9" w:rsidRPr="00746FD5" w:rsidRDefault="004247A9" w:rsidP="00E074FA">
      <w:pPr>
        <w:ind w:left="624"/>
        <w:contextualSpacing/>
        <w:rPr>
          <w:rFonts w:asciiTheme="minorHAnsi" w:eastAsiaTheme="minorHAnsi" w:hAnsiTheme="minorHAnsi" w:cstheme="minorBidi"/>
          <w:sz w:val="24"/>
          <w:szCs w:val="24"/>
          <w:lang w:eastAsia="en-US"/>
        </w:rPr>
      </w:pPr>
    </w:p>
    <w:p w14:paraId="6E5E3FA7" w14:textId="77777777" w:rsidR="00221F29" w:rsidRDefault="00221F29" w:rsidP="004247A9">
      <w:pPr>
        <w:rPr>
          <w:rFonts w:asciiTheme="minorHAnsi" w:eastAsiaTheme="minorHAnsi" w:hAnsiTheme="minorHAnsi" w:cstheme="minorBidi"/>
          <w:b/>
          <w:sz w:val="24"/>
          <w:szCs w:val="24"/>
          <w:u w:val="single"/>
          <w:lang w:eastAsia="en-US"/>
        </w:rPr>
      </w:pPr>
    </w:p>
    <w:p w14:paraId="57262735" w14:textId="77777777" w:rsidR="00221F29" w:rsidRDefault="00221F29" w:rsidP="004247A9">
      <w:pPr>
        <w:rPr>
          <w:rFonts w:asciiTheme="minorHAnsi" w:eastAsiaTheme="minorHAnsi" w:hAnsiTheme="minorHAnsi" w:cstheme="minorBidi"/>
          <w:b/>
          <w:sz w:val="24"/>
          <w:szCs w:val="24"/>
          <w:u w:val="single"/>
          <w:lang w:eastAsia="en-US"/>
        </w:rPr>
      </w:pPr>
    </w:p>
    <w:p w14:paraId="28E80000" w14:textId="30BCD438" w:rsidR="00746FD5" w:rsidRPr="00746FD5" w:rsidRDefault="00746FD5" w:rsidP="004247A9">
      <w:pPr>
        <w:rPr>
          <w:rFonts w:asciiTheme="minorHAnsi" w:eastAsiaTheme="minorHAnsi" w:hAnsiTheme="minorHAnsi" w:cstheme="minorBidi"/>
          <w:b/>
          <w:sz w:val="24"/>
          <w:szCs w:val="24"/>
          <w:u w:val="single"/>
          <w:lang w:eastAsia="en-US"/>
        </w:rPr>
      </w:pPr>
      <w:r w:rsidRPr="00746FD5">
        <w:rPr>
          <w:rFonts w:asciiTheme="minorHAnsi" w:eastAsiaTheme="minorHAnsi" w:hAnsiTheme="minorHAnsi" w:cstheme="minorBidi"/>
          <w:b/>
          <w:sz w:val="24"/>
          <w:szCs w:val="24"/>
          <w:u w:val="single"/>
          <w:lang w:eastAsia="en-US"/>
        </w:rPr>
        <w:lastRenderedPageBreak/>
        <w:t xml:space="preserve">3. Roles and responsibilities </w:t>
      </w:r>
    </w:p>
    <w:p w14:paraId="6754CBE6" w14:textId="4185D08C" w:rsidR="00746FD5" w:rsidRPr="00746FD5" w:rsidRDefault="0001625A" w:rsidP="00ED3558">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All staff are trained in Paediatric First Aid (2 day course) and we also have a member of staff trained in First Aid at Work (3 days) Appointed person</w:t>
      </w:r>
      <w:r w:rsidR="00746FD5" w:rsidRPr="00746FD5">
        <w:rPr>
          <w:rFonts w:asciiTheme="minorHAnsi" w:eastAsiaTheme="minorHAnsi" w:hAnsiTheme="minorHAnsi" w:cstheme="minorBidi"/>
          <w:sz w:val="24"/>
          <w:szCs w:val="24"/>
          <w:lang w:eastAsia="en-US"/>
        </w:rPr>
        <w:t xml:space="preserve"> and firs</w:t>
      </w:r>
      <w:r>
        <w:rPr>
          <w:rFonts w:asciiTheme="minorHAnsi" w:eastAsiaTheme="minorHAnsi" w:hAnsiTheme="minorHAnsi" w:cstheme="minorBidi"/>
          <w:sz w:val="24"/>
          <w:szCs w:val="24"/>
          <w:lang w:eastAsia="en-US"/>
        </w:rPr>
        <w:t xml:space="preserve">t aiders EYFS </w:t>
      </w:r>
      <w:r w:rsidR="002D0EB0">
        <w:rPr>
          <w:rFonts w:asciiTheme="minorHAnsi" w:eastAsiaTheme="minorHAnsi" w:hAnsiTheme="minorHAnsi" w:cstheme="minorBidi"/>
          <w:sz w:val="24"/>
          <w:szCs w:val="24"/>
          <w:lang w:eastAsia="en-US"/>
        </w:rPr>
        <w:t xml:space="preserve">staff </w:t>
      </w:r>
      <w:r w:rsidR="002D0EB0" w:rsidRPr="00746FD5">
        <w:rPr>
          <w:rFonts w:asciiTheme="minorHAnsi" w:eastAsiaTheme="minorHAnsi" w:hAnsiTheme="minorHAnsi" w:cstheme="minorBidi"/>
          <w:sz w:val="24"/>
          <w:szCs w:val="24"/>
          <w:lang w:eastAsia="en-US"/>
        </w:rPr>
        <w:t>are</w:t>
      </w:r>
      <w:r w:rsidR="00746FD5" w:rsidRPr="00746FD5">
        <w:rPr>
          <w:rFonts w:asciiTheme="minorHAnsi" w:eastAsiaTheme="minorHAnsi" w:hAnsiTheme="minorHAnsi" w:cstheme="minorBidi"/>
          <w:sz w:val="24"/>
          <w:szCs w:val="24"/>
          <w:lang w:eastAsia="en-US"/>
        </w:rPr>
        <w:t xml:space="preserve"> responsible for: </w:t>
      </w:r>
    </w:p>
    <w:p w14:paraId="3B1F36D5" w14:textId="77777777" w:rsidR="00746FD5" w:rsidRPr="00746FD5" w:rsidRDefault="00746FD5" w:rsidP="00ED3558">
      <w:pPr>
        <w:numPr>
          <w:ilvl w:val="0"/>
          <w:numId w:val="3"/>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Taking charge when someone is injured or becomes ill </w:t>
      </w:r>
    </w:p>
    <w:p w14:paraId="37876205" w14:textId="77777777" w:rsidR="00746FD5" w:rsidRPr="00746FD5" w:rsidRDefault="00746FD5" w:rsidP="00ED3558">
      <w:pPr>
        <w:numPr>
          <w:ilvl w:val="0"/>
          <w:numId w:val="3"/>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Ensuring there is an adequate supply of medical materials in first aid kits, and replenishing the contents of these kits </w:t>
      </w:r>
    </w:p>
    <w:p w14:paraId="5FC82F15" w14:textId="77777777" w:rsidR="00746FD5" w:rsidRPr="00746FD5" w:rsidRDefault="00746FD5" w:rsidP="00ED3558">
      <w:pPr>
        <w:numPr>
          <w:ilvl w:val="0"/>
          <w:numId w:val="3"/>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Ensuring that an ambulance or other professional medical help is summoned when appropriate </w:t>
      </w:r>
    </w:p>
    <w:p w14:paraId="1DC32D98" w14:textId="77777777" w:rsidR="00746FD5" w:rsidRPr="00746FD5" w:rsidRDefault="00746FD5" w:rsidP="00ED3558">
      <w:pPr>
        <w:ind w:left="624"/>
        <w:rPr>
          <w:rFonts w:asciiTheme="minorHAnsi" w:eastAsiaTheme="minorHAnsi" w:hAnsiTheme="minorHAnsi" w:cstheme="minorBidi"/>
          <w:sz w:val="24"/>
          <w:szCs w:val="24"/>
          <w:lang w:eastAsia="en-US"/>
        </w:rPr>
      </w:pPr>
    </w:p>
    <w:p w14:paraId="63B8E873" w14:textId="77777777" w:rsidR="00746FD5" w:rsidRPr="00746FD5" w:rsidRDefault="00746FD5" w:rsidP="00ED3558">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First aiders are trained and qualified to car</w:t>
      </w:r>
      <w:r w:rsidR="004247A9">
        <w:rPr>
          <w:rFonts w:asciiTheme="minorHAnsi" w:eastAsiaTheme="minorHAnsi" w:hAnsiTheme="minorHAnsi" w:cstheme="minorBidi"/>
          <w:sz w:val="24"/>
          <w:szCs w:val="24"/>
          <w:lang w:eastAsia="en-US"/>
        </w:rPr>
        <w:t xml:space="preserve">ry out the role </w:t>
      </w:r>
      <w:r w:rsidRPr="00746FD5">
        <w:rPr>
          <w:rFonts w:asciiTheme="minorHAnsi" w:eastAsiaTheme="minorHAnsi" w:hAnsiTheme="minorHAnsi" w:cstheme="minorBidi"/>
          <w:sz w:val="24"/>
          <w:szCs w:val="24"/>
          <w:lang w:eastAsia="en-US"/>
        </w:rPr>
        <w:t xml:space="preserve">and are responsible for: </w:t>
      </w:r>
    </w:p>
    <w:p w14:paraId="47BA6183" w14:textId="77777777" w:rsidR="00746FD5" w:rsidRPr="00746FD5" w:rsidRDefault="00746FD5" w:rsidP="00ED3558">
      <w:pPr>
        <w:numPr>
          <w:ilvl w:val="0"/>
          <w:numId w:val="4"/>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Acting as first responders to any incidents; they will assess the situation where there is an injured or ill person, and provide immediate and appropriate treatment </w:t>
      </w:r>
    </w:p>
    <w:p w14:paraId="543BC158" w14:textId="77777777" w:rsidR="00746FD5" w:rsidRPr="00746FD5" w:rsidRDefault="00746FD5" w:rsidP="00ED3558">
      <w:pPr>
        <w:numPr>
          <w:ilvl w:val="0"/>
          <w:numId w:val="4"/>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Sending pupils home to recover, where necessary </w:t>
      </w:r>
    </w:p>
    <w:p w14:paraId="1375363F" w14:textId="77777777" w:rsidR="00746FD5" w:rsidRPr="00746FD5" w:rsidRDefault="00746FD5" w:rsidP="00ED3558">
      <w:pPr>
        <w:numPr>
          <w:ilvl w:val="0"/>
          <w:numId w:val="4"/>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Filling in an accident report on the same day, or as soon as is reasonably practicable, after an incident. </w:t>
      </w:r>
    </w:p>
    <w:p w14:paraId="12AECA3C" w14:textId="77777777" w:rsidR="00746FD5" w:rsidRDefault="00746FD5" w:rsidP="00ED3558">
      <w:pPr>
        <w:numPr>
          <w:ilvl w:val="0"/>
          <w:numId w:val="4"/>
        </w:numPr>
        <w:ind w:left="62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Keeping their contact details up to date </w:t>
      </w:r>
    </w:p>
    <w:p w14:paraId="56910DE0" w14:textId="77777777" w:rsidR="004247A9" w:rsidRPr="00746FD5" w:rsidRDefault="004247A9" w:rsidP="00ED3558">
      <w:pPr>
        <w:ind w:left="624"/>
        <w:contextualSpacing/>
        <w:rPr>
          <w:rFonts w:asciiTheme="minorHAnsi" w:eastAsiaTheme="minorHAnsi" w:hAnsiTheme="minorHAnsi" w:cstheme="minorBidi"/>
          <w:sz w:val="24"/>
          <w:szCs w:val="24"/>
          <w:lang w:eastAsia="en-US"/>
        </w:rPr>
      </w:pPr>
    </w:p>
    <w:p w14:paraId="15CE3F6A" w14:textId="77777777" w:rsidR="004247A9" w:rsidRDefault="004247A9" w:rsidP="004247A9">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The governing body</w:t>
      </w:r>
    </w:p>
    <w:p w14:paraId="246394B6" w14:textId="77777777" w:rsidR="00746FD5" w:rsidRPr="004247A9" w:rsidRDefault="004247A9" w:rsidP="004247A9">
      <w:pPr>
        <w:rPr>
          <w:rFonts w:asciiTheme="minorHAnsi" w:eastAsiaTheme="minorHAnsi" w:hAnsiTheme="minorHAnsi" w:cstheme="minorBidi"/>
          <w:b/>
          <w:sz w:val="24"/>
          <w:szCs w:val="24"/>
          <w:lang w:eastAsia="en-US"/>
        </w:rPr>
      </w:pPr>
      <w:r>
        <w:rPr>
          <w:rFonts w:asciiTheme="minorHAnsi" w:eastAsiaTheme="minorHAnsi" w:hAnsiTheme="minorHAnsi" w:cstheme="minorBidi"/>
          <w:sz w:val="24"/>
          <w:szCs w:val="24"/>
          <w:lang w:eastAsia="en-US"/>
        </w:rPr>
        <w:t>The governing body</w:t>
      </w:r>
      <w:r w:rsidR="00746FD5" w:rsidRPr="00746FD5">
        <w:rPr>
          <w:rFonts w:asciiTheme="minorHAnsi" w:eastAsiaTheme="minorHAnsi" w:hAnsiTheme="minorHAnsi" w:cstheme="minorBidi"/>
          <w:sz w:val="24"/>
          <w:szCs w:val="24"/>
          <w:lang w:eastAsia="en-US"/>
        </w:rPr>
        <w:t xml:space="preserve"> has ultimate responsibility for health and safety matters in the school, but delegates operational matters and day-to-day tasks to the </w:t>
      </w:r>
      <w:r w:rsidR="00F04103">
        <w:rPr>
          <w:rFonts w:asciiTheme="minorHAnsi" w:eastAsiaTheme="minorHAnsi" w:hAnsiTheme="minorHAnsi" w:cstheme="minorBidi"/>
          <w:sz w:val="24"/>
          <w:szCs w:val="24"/>
          <w:lang w:eastAsia="en-US"/>
        </w:rPr>
        <w:t>Co-Headteachers</w:t>
      </w:r>
      <w:r w:rsidR="00746FD5" w:rsidRPr="00746FD5">
        <w:rPr>
          <w:rFonts w:asciiTheme="minorHAnsi" w:eastAsiaTheme="minorHAnsi" w:hAnsiTheme="minorHAnsi" w:cstheme="minorBidi"/>
          <w:sz w:val="24"/>
          <w:szCs w:val="24"/>
          <w:lang w:eastAsia="en-US"/>
        </w:rPr>
        <w:t xml:space="preserve"> and staff members. </w:t>
      </w:r>
    </w:p>
    <w:p w14:paraId="1B4CBD5F" w14:textId="77777777" w:rsidR="00746FD5" w:rsidRPr="00746FD5" w:rsidRDefault="00746FD5" w:rsidP="004247A9">
      <w:pPr>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The </w:t>
      </w:r>
      <w:r w:rsidR="00F04103">
        <w:rPr>
          <w:rFonts w:asciiTheme="minorHAnsi" w:eastAsiaTheme="minorHAnsi" w:hAnsiTheme="minorHAnsi" w:cstheme="minorBidi"/>
          <w:b/>
          <w:sz w:val="24"/>
          <w:szCs w:val="24"/>
          <w:lang w:eastAsia="en-US"/>
        </w:rPr>
        <w:t>Co-Headteachers</w:t>
      </w:r>
      <w:r w:rsidRPr="00746FD5">
        <w:rPr>
          <w:rFonts w:asciiTheme="minorHAnsi" w:eastAsiaTheme="minorHAnsi" w:hAnsiTheme="minorHAnsi" w:cstheme="minorBidi"/>
          <w:b/>
          <w:sz w:val="24"/>
          <w:szCs w:val="24"/>
          <w:lang w:eastAsia="en-US"/>
        </w:rPr>
        <w:t xml:space="preserve"> </w:t>
      </w:r>
    </w:p>
    <w:p w14:paraId="6A09A247" w14:textId="497C1309" w:rsidR="00746FD5" w:rsidRPr="00746FD5" w:rsidRDefault="00746FD5" w:rsidP="000023E6">
      <w:p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w:t>
      </w:r>
      <w:r w:rsidR="00F04103">
        <w:rPr>
          <w:rFonts w:asciiTheme="minorHAnsi" w:eastAsiaTheme="minorHAnsi" w:hAnsiTheme="minorHAnsi" w:cstheme="minorBidi"/>
          <w:sz w:val="24"/>
          <w:szCs w:val="24"/>
          <w:lang w:eastAsia="en-US"/>
        </w:rPr>
        <w:t>Co-Headteachers</w:t>
      </w:r>
      <w:r w:rsidRPr="00746FD5">
        <w:rPr>
          <w:rFonts w:asciiTheme="minorHAnsi" w:eastAsiaTheme="minorHAnsi" w:hAnsiTheme="minorHAnsi" w:cstheme="minorBidi"/>
          <w:sz w:val="24"/>
          <w:szCs w:val="24"/>
          <w:lang w:eastAsia="en-US"/>
        </w:rPr>
        <w:t xml:space="preserve"> </w:t>
      </w:r>
      <w:r w:rsidR="000023E6">
        <w:rPr>
          <w:rFonts w:asciiTheme="minorHAnsi" w:eastAsiaTheme="minorHAnsi" w:hAnsiTheme="minorHAnsi" w:cstheme="minorBidi"/>
          <w:sz w:val="24"/>
          <w:szCs w:val="24"/>
          <w:lang w:eastAsia="en-US"/>
        </w:rPr>
        <w:t>are</w:t>
      </w:r>
      <w:r w:rsidRPr="00746FD5">
        <w:rPr>
          <w:rFonts w:asciiTheme="minorHAnsi" w:eastAsiaTheme="minorHAnsi" w:hAnsiTheme="minorHAnsi" w:cstheme="minorBidi"/>
          <w:sz w:val="24"/>
          <w:szCs w:val="24"/>
          <w:lang w:eastAsia="en-US"/>
        </w:rPr>
        <w:t xml:space="preserve"> responsible for the implementation of this policy, including: </w:t>
      </w:r>
    </w:p>
    <w:p w14:paraId="0EA3638D" w14:textId="77777777" w:rsidR="00746FD5" w:rsidRPr="00746FD5" w:rsidRDefault="00746FD5" w:rsidP="000023E6">
      <w:pPr>
        <w:numPr>
          <w:ilvl w:val="0"/>
          <w:numId w:val="5"/>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Ensuring that an appropriate number of trained first aid personnel are present in the school at all times </w:t>
      </w:r>
    </w:p>
    <w:p w14:paraId="2D2EBEF6" w14:textId="77777777" w:rsidR="00746FD5" w:rsidRPr="00746FD5" w:rsidRDefault="00746FD5" w:rsidP="000023E6">
      <w:pPr>
        <w:numPr>
          <w:ilvl w:val="0"/>
          <w:numId w:val="5"/>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Ensuring that first aiders have an appropriate qualification, keep training up to date and remain competent to perform their role </w:t>
      </w:r>
    </w:p>
    <w:p w14:paraId="7560B9AF" w14:textId="77777777" w:rsidR="00746FD5" w:rsidRPr="00746FD5" w:rsidRDefault="00746FD5" w:rsidP="000023E6">
      <w:pPr>
        <w:numPr>
          <w:ilvl w:val="0"/>
          <w:numId w:val="5"/>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Ensuring all staff are aware of first aid procedures </w:t>
      </w:r>
    </w:p>
    <w:p w14:paraId="1AC05202" w14:textId="77777777" w:rsidR="00746FD5" w:rsidRPr="00746FD5" w:rsidRDefault="00746FD5" w:rsidP="000023E6">
      <w:pPr>
        <w:numPr>
          <w:ilvl w:val="0"/>
          <w:numId w:val="5"/>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Ensuring appropriate risk assessments are completed and appropriate measures are put in place </w:t>
      </w:r>
    </w:p>
    <w:p w14:paraId="5F16CBB3" w14:textId="77777777" w:rsidR="00746FD5" w:rsidRPr="00746FD5" w:rsidRDefault="00746FD5" w:rsidP="000023E6">
      <w:pPr>
        <w:numPr>
          <w:ilvl w:val="0"/>
          <w:numId w:val="5"/>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Undertaking, or ensuring that managers undertake, risk assessments, as appropriate, and that appropriate measures are put in place </w:t>
      </w:r>
    </w:p>
    <w:p w14:paraId="08917BFB" w14:textId="77777777" w:rsidR="00746FD5" w:rsidRPr="00746FD5" w:rsidRDefault="00746FD5" w:rsidP="000023E6">
      <w:pPr>
        <w:numPr>
          <w:ilvl w:val="0"/>
          <w:numId w:val="5"/>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Ensuring that adequate space is available for catering to the medical needs of pupils</w:t>
      </w:r>
    </w:p>
    <w:p w14:paraId="504DF984" w14:textId="77777777" w:rsidR="00746FD5" w:rsidRDefault="00746FD5" w:rsidP="000023E6">
      <w:pPr>
        <w:numPr>
          <w:ilvl w:val="0"/>
          <w:numId w:val="5"/>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Reporting specified incidents to the HSE when necessary (see section 6) </w:t>
      </w:r>
    </w:p>
    <w:p w14:paraId="5A6A12AB" w14:textId="77777777" w:rsidR="004247A9" w:rsidRPr="00746FD5" w:rsidRDefault="004247A9" w:rsidP="004247A9">
      <w:pPr>
        <w:ind w:left="1080"/>
        <w:contextualSpacing/>
        <w:rPr>
          <w:rFonts w:asciiTheme="minorHAnsi" w:eastAsiaTheme="minorHAnsi" w:hAnsiTheme="minorHAnsi" w:cstheme="minorBidi"/>
          <w:sz w:val="24"/>
          <w:szCs w:val="24"/>
          <w:lang w:eastAsia="en-US"/>
        </w:rPr>
      </w:pPr>
    </w:p>
    <w:p w14:paraId="325B2288" w14:textId="77777777" w:rsidR="00746FD5" w:rsidRPr="004247A9" w:rsidRDefault="00746FD5" w:rsidP="004247A9">
      <w:pPr>
        <w:rPr>
          <w:rFonts w:asciiTheme="minorHAnsi" w:eastAsiaTheme="minorHAnsi" w:hAnsiTheme="minorHAnsi" w:cstheme="minorBidi"/>
          <w:b/>
          <w:sz w:val="24"/>
          <w:szCs w:val="24"/>
          <w:lang w:eastAsia="en-US"/>
        </w:rPr>
      </w:pPr>
      <w:r w:rsidRPr="004247A9">
        <w:rPr>
          <w:rFonts w:asciiTheme="minorHAnsi" w:eastAsiaTheme="minorHAnsi" w:hAnsiTheme="minorHAnsi" w:cstheme="minorBidi"/>
          <w:b/>
          <w:sz w:val="24"/>
          <w:szCs w:val="24"/>
          <w:lang w:eastAsia="en-US"/>
        </w:rPr>
        <w:t xml:space="preserve">Staff </w:t>
      </w:r>
    </w:p>
    <w:p w14:paraId="6D489146" w14:textId="77777777"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Nursery school staff are responsible for: </w:t>
      </w:r>
    </w:p>
    <w:p w14:paraId="13FA0A6A" w14:textId="77777777" w:rsidR="00746FD5" w:rsidRPr="00746FD5" w:rsidRDefault="00746FD5" w:rsidP="00746FD5">
      <w:pPr>
        <w:numPr>
          <w:ilvl w:val="0"/>
          <w:numId w:val="6"/>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Ensuring they follow first aid procedures </w:t>
      </w:r>
    </w:p>
    <w:p w14:paraId="7A6E5235" w14:textId="77777777" w:rsidR="00746FD5" w:rsidRPr="00746FD5" w:rsidRDefault="00746FD5" w:rsidP="00746FD5">
      <w:pPr>
        <w:numPr>
          <w:ilvl w:val="0"/>
          <w:numId w:val="6"/>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Ensuring they know who the first aiders in school are </w:t>
      </w:r>
    </w:p>
    <w:p w14:paraId="7554A2F4" w14:textId="77777777" w:rsidR="00746FD5" w:rsidRPr="00746FD5" w:rsidRDefault="00746FD5" w:rsidP="00746FD5">
      <w:pPr>
        <w:numPr>
          <w:ilvl w:val="0"/>
          <w:numId w:val="6"/>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Completing accident reports for all incidents they attend as required.</w:t>
      </w:r>
    </w:p>
    <w:p w14:paraId="4AFC5377" w14:textId="77777777" w:rsidR="00746FD5" w:rsidRPr="00746FD5" w:rsidRDefault="00746FD5" w:rsidP="00746FD5">
      <w:pPr>
        <w:numPr>
          <w:ilvl w:val="0"/>
          <w:numId w:val="6"/>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Informing the </w:t>
      </w:r>
      <w:r w:rsidR="00F04103">
        <w:rPr>
          <w:rFonts w:asciiTheme="minorHAnsi" w:eastAsiaTheme="minorHAnsi" w:hAnsiTheme="minorHAnsi" w:cstheme="minorBidi"/>
          <w:sz w:val="24"/>
          <w:szCs w:val="24"/>
          <w:lang w:eastAsia="en-US"/>
        </w:rPr>
        <w:t>Co-Headteachers</w:t>
      </w:r>
      <w:r w:rsidRPr="00746FD5">
        <w:rPr>
          <w:rFonts w:asciiTheme="minorHAnsi" w:eastAsiaTheme="minorHAnsi" w:hAnsiTheme="minorHAnsi" w:cstheme="minorBidi"/>
          <w:sz w:val="24"/>
          <w:szCs w:val="24"/>
          <w:lang w:eastAsia="en-US"/>
        </w:rPr>
        <w:t xml:space="preserve"> or their manager of any specific health conditions or first aid needs </w:t>
      </w:r>
    </w:p>
    <w:p w14:paraId="4D1ADA91" w14:textId="77777777" w:rsidR="00746FD5" w:rsidRPr="00746FD5" w:rsidRDefault="00746FD5" w:rsidP="00852E2C">
      <w:pPr>
        <w:rPr>
          <w:rFonts w:asciiTheme="minorHAnsi" w:eastAsiaTheme="minorHAnsi" w:hAnsiTheme="minorHAnsi" w:cstheme="minorBidi"/>
          <w:b/>
          <w:sz w:val="24"/>
          <w:szCs w:val="24"/>
          <w:u w:val="single"/>
          <w:lang w:eastAsia="en-US"/>
        </w:rPr>
      </w:pPr>
    </w:p>
    <w:p w14:paraId="447896B3" w14:textId="77777777" w:rsidR="006C5FCA" w:rsidRDefault="006C5FCA" w:rsidP="004247A9">
      <w:pPr>
        <w:rPr>
          <w:rFonts w:asciiTheme="minorHAnsi" w:eastAsiaTheme="minorHAnsi" w:hAnsiTheme="minorHAnsi" w:cstheme="minorBidi"/>
          <w:b/>
          <w:sz w:val="24"/>
          <w:szCs w:val="24"/>
          <w:u w:val="single"/>
          <w:lang w:eastAsia="en-US"/>
        </w:rPr>
      </w:pPr>
    </w:p>
    <w:p w14:paraId="1A3FBA74" w14:textId="25C9A982" w:rsidR="00746FD5" w:rsidRPr="00746FD5" w:rsidRDefault="00746FD5" w:rsidP="004247A9">
      <w:pPr>
        <w:rPr>
          <w:rFonts w:asciiTheme="minorHAnsi" w:eastAsiaTheme="minorHAnsi" w:hAnsiTheme="minorHAnsi" w:cstheme="minorBidi"/>
          <w:b/>
          <w:sz w:val="24"/>
          <w:szCs w:val="24"/>
          <w:u w:val="single"/>
          <w:lang w:eastAsia="en-US"/>
        </w:rPr>
      </w:pPr>
      <w:r w:rsidRPr="00746FD5">
        <w:rPr>
          <w:rFonts w:asciiTheme="minorHAnsi" w:eastAsiaTheme="minorHAnsi" w:hAnsiTheme="minorHAnsi" w:cstheme="minorBidi"/>
          <w:b/>
          <w:sz w:val="24"/>
          <w:szCs w:val="24"/>
          <w:u w:val="single"/>
          <w:lang w:eastAsia="en-US"/>
        </w:rPr>
        <w:lastRenderedPageBreak/>
        <w:t xml:space="preserve">4. First aid procedures </w:t>
      </w:r>
    </w:p>
    <w:p w14:paraId="19E0BC73" w14:textId="77777777" w:rsidR="00746FD5" w:rsidRPr="00746FD5" w:rsidRDefault="00746FD5" w:rsidP="004247A9">
      <w:pPr>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In-school procedures </w:t>
      </w:r>
    </w:p>
    <w:p w14:paraId="5DAA461E" w14:textId="77777777"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In the event of an accident resulting in injury: The closest member of staff present will assess the seriousness of the injury and seek the assistance of a qualified first aider, if appropriate, who will provide t</w:t>
      </w:r>
      <w:r w:rsidR="00474935">
        <w:rPr>
          <w:rFonts w:asciiTheme="minorHAnsi" w:eastAsiaTheme="minorHAnsi" w:hAnsiTheme="minorHAnsi" w:cstheme="minorBidi"/>
          <w:sz w:val="24"/>
          <w:szCs w:val="24"/>
          <w:lang w:eastAsia="en-US"/>
        </w:rPr>
        <w:t>he required first aid treatment. Gloves should always be worn.</w:t>
      </w:r>
    </w:p>
    <w:p w14:paraId="6850CB88" w14:textId="2DCA9B9F"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first aider, if called, will assess the injury and decide if further assistance is needed from a colleague or the emergency services. They will remain on scene until help </w:t>
      </w:r>
      <w:r w:rsidR="00E67AD3" w:rsidRPr="00746FD5">
        <w:rPr>
          <w:rFonts w:asciiTheme="minorHAnsi" w:eastAsiaTheme="minorHAnsi" w:hAnsiTheme="minorHAnsi" w:cstheme="minorBidi"/>
          <w:sz w:val="24"/>
          <w:szCs w:val="24"/>
          <w:lang w:eastAsia="en-US"/>
        </w:rPr>
        <w:t>arrives.</w:t>
      </w:r>
    </w:p>
    <w:p w14:paraId="7E9D0A0D" w14:textId="682F9180"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first aider will also decide whether the injured person should be moved or placed in a recovery position If the first aider judges that a pupil is too unwell to remain in school, parents will be contacted and asked to collect their child. Upon their arrival, the first aider will recommend next steps to the </w:t>
      </w:r>
      <w:r w:rsidR="00E67AD3" w:rsidRPr="00746FD5">
        <w:rPr>
          <w:rFonts w:asciiTheme="minorHAnsi" w:eastAsiaTheme="minorHAnsi" w:hAnsiTheme="minorHAnsi" w:cstheme="minorBidi"/>
          <w:sz w:val="24"/>
          <w:szCs w:val="24"/>
          <w:lang w:eastAsia="en-US"/>
        </w:rPr>
        <w:t>parents.</w:t>
      </w:r>
      <w:r w:rsidRPr="00746FD5">
        <w:rPr>
          <w:rFonts w:asciiTheme="minorHAnsi" w:eastAsiaTheme="minorHAnsi" w:hAnsiTheme="minorHAnsi" w:cstheme="minorBidi"/>
          <w:sz w:val="24"/>
          <w:szCs w:val="24"/>
          <w:lang w:eastAsia="en-US"/>
        </w:rPr>
        <w:t xml:space="preserve"> </w:t>
      </w:r>
    </w:p>
    <w:p w14:paraId="69979945" w14:textId="51FC34A5" w:rsid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If emergency services are called, the office will contact parents </w:t>
      </w:r>
      <w:r w:rsidR="00E67AD3" w:rsidRPr="00746FD5">
        <w:rPr>
          <w:rFonts w:asciiTheme="minorHAnsi" w:eastAsiaTheme="minorHAnsi" w:hAnsiTheme="minorHAnsi" w:cstheme="minorBidi"/>
          <w:sz w:val="24"/>
          <w:szCs w:val="24"/>
          <w:lang w:eastAsia="en-US"/>
        </w:rPr>
        <w:t>immediately.</w:t>
      </w:r>
    </w:p>
    <w:p w14:paraId="5B63E1E1" w14:textId="77777777" w:rsidR="006A1721" w:rsidRDefault="006A1721" w:rsidP="00746FD5">
      <w:pPr>
        <w:ind w:left="360"/>
        <w:rPr>
          <w:rFonts w:asciiTheme="minorHAnsi" w:eastAsiaTheme="minorHAnsi" w:hAnsiTheme="minorHAnsi" w:cstheme="minorBidi"/>
          <w:sz w:val="24"/>
          <w:szCs w:val="24"/>
          <w:lang w:eastAsia="en-US"/>
        </w:rPr>
      </w:pPr>
    </w:p>
    <w:tbl>
      <w:tblPr>
        <w:tblStyle w:val="TableGrid"/>
        <w:tblW w:w="0" w:type="auto"/>
        <w:tblInd w:w="279" w:type="dxa"/>
        <w:tblLook w:val="04A0" w:firstRow="1" w:lastRow="0" w:firstColumn="1" w:lastColumn="0" w:noHBand="0" w:noVBand="1"/>
      </w:tblPr>
      <w:tblGrid>
        <w:gridCol w:w="1984"/>
        <w:gridCol w:w="3119"/>
        <w:gridCol w:w="2410"/>
        <w:gridCol w:w="2664"/>
      </w:tblGrid>
      <w:tr w:rsidR="006A1721" w14:paraId="0ADBEF42" w14:textId="77777777" w:rsidTr="007F0FEE">
        <w:tc>
          <w:tcPr>
            <w:tcW w:w="10177" w:type="dxa"/>
            <w:gridSpan w:val="4"/>
          </w:tcPr>
          <w:p w14:paraId="21DD5ACB" w14:textId="77777777" w:rsidR="006A1721" w:rsidRDefault="006A1721" w:rsidP="006A1721">
            <w:pPr>
              <w:jc w:val="center"/>
              <w:rPr>
                <w:rFonts w:asciiTheme="minorHAnsi" w:eastAsiaTheme="minorHAnsi" w:hAnsiTheme="minorHAnsi" w:cstheme="minorBidi"/>
                <w:b/>
                <w:sz w:val="24"/>
                <w:szCs w:val="24"/>
                <w:lang w:eastAsia="en-US"/>
              </w:rPr>
            </w:pPr>
            <w:r w:rsidRPr="006A1721">
              <w:rPr>
                <w:rFonts w:asciiTheme="minorHAnsi" w:eastAsiaTheme="minorHAnsi" w:hAnsiTheme="minorHAnsi" w:cstheme="minorBidi"/>
                <w:b/>
                <w:sz w:val="24"/>
                <w:szCs w:val="24"/>
                <w:lang w:eastAsia="en-US"/>
              </w:rPr>
              <w:t>Information about each school</w:t>
            </w:r>
            <w:r>
              <w:rPr>
                <w:rFonts w:asciiTheme="minorHAnsi" w:eastAsiaTheme="minorHAnsi" w:hAnsiTheme="minorHAnsi" w:cstheme="minorBidi"/>
                <w:b/>
                <w:sz w:val="24"/>
                <w:szCs w:val="24"/>
                <w:lang w:eastAsia="en-US"/>
              </w:rPr>
              <w:t xml:space="preserve"> (for emergency services)</w:t>
            </w:r>
          </w:p>
          <w:p w14:paraId="43F0E05C" w14:textId="77777777" w:rsidR="006A1721" w:rsidRPr="006A1721" w:rsidRDefault="006A1721" w:rsidP="006A1721">
            <w:pPr>
              <w:jc w:val="center"/>
              <w:rPr>
                <w:rFonts w:asciiTheme="minorHAnsi" w:eastAsiaTheme="minorHAnsi" w:hAnsiTheme="minorHAnsi" w:cstheme="minorBidi"/>
                <w:b/>
                <w:sz w:val="24"/>
                <w:szCs w:val="24"/>
                <w:lang w:eastAsia="en-US"/>
              </w:rPr>
            </w:pPr>
          </w:p>
        </w:tc>
      </w:tr>
      <w:tr w:rsidR="006A1721" w14:paraId="35526603" w14:textId="77777777" w:rsidTr="006C5FCA">
        <w:tc>
          <w:tcPr>
            <w:tcW w:w="1984" w:type="dxa"/>
          </w:tcPr>
          <w:p w14:paraId="3276758B" w14:textId="77777777" w:rsidR="006A1721" w:rsidRDefault="006A1721" w:rsidP="00746FD5">
            <w:pPr>
              <w:rPr>
                <w:rFonts w:asciiTheme="minorHAnsi" w:eastAsiaTheme="minorHAnsi" w:hAnsiTheme="minorHAnsi" w:cstheme="minorBidi"/>
                <w:sz w:val="24"/>
                <w:szCs w:val="24"/>
                <w:lang w:eastAsia="en-US"/>
              </w:rPr>
            </w:pPr>
          </w:p>
        </w:tc>
        <w:tc>
          <w:tcPr>
            <w:tcW w:w="3119" w:type="dxa"/>
          </w:tcPr>
          <w:p w14:paraId="058822AD" w14:textId="77777777" w:rsidR="006A1721" w:rsidRPr="006A1721" w:rsidRDefault="006A1721" w:rsidP="00746FD5">
            <w:pPr>
              <w:rPr>
                <w:rFonts w:asciiTheme="minorHAnsi" w:eastAsiaTheme="minorHAnsi" w:hAnsiTheme="minorHAnsi" w:cstheme="minorBidi"/>
                <w:b/>
                <w:sz w:val="24"/>
                <w:szCs w:val="24"/>
                <w:lang w:eastAsia="en-US"/>
              </w:rPr>
            </w:pPr>
            <w:r w:rsidRPr="006A1721">
              <w:rPr>
                <w:rFonts w:asciiTheme="minorHAnsi" w:eastAsiaTheme="minorHAnsi" w:hAnsiTheme="minorHAnsi" w:cstheme="minorBidi"/>
                <w:b/>
                <w:sz w:val="24"/>
                <w:szCs w:val="24"/>
                <w:lang w:eastAsia="en-US"/>
              </w:rPr>
              <w:t>Newburn</w:t>
            </w:r>
          </w:p>
        </w:tc>
        <w:tc>
          <w:tcPr>
            <w:tcW w:w="2410" w:type="dxa"/>
          </w:tcPr>
          <w:p w14:paraId="52A6FDC5" w14:textId="77777777" w:rsidR="006A1721" w:rsidRPr="006A1721" w:rsidRDefault="006A1721" w:rsidP="00746FD5">
            <w:pPr>
              <w:rPr>
                <w:rFonts w:asciiTheme="minorHAnsi" w:eastAsiaTheme="minorHAnsi" w:hAnsiTheme="minorHAnsi" w:cstheme="minorBidi"/>
                <w:b/>
                <w:sz w:val="24"/>
                <w:szCs w:val="24"/>
                <w:lang w:eastAsia="en-US"/>
              </w:rPr>
            </w:pPr>
            <w:r w:rsidRPr="006A1721">
              <w:rPr>
                <w:rFonts w:asciiTheme="minorHAnsi" w:eastAsiaTheme="minorHAnsi" w:hAnsiTheme="minorHAnsi" w:cstheme="minorBidi"/>
                <w:b/>
                <w:sz w:val="24"/>
                <w:szCs w:val="24"/>
                <w:lang w:eastAsia="en-US"/>
              </w:rPr>
              <w:t>Monkchester</w:t>
            </w:r>
          </w:p>
        </w:tc>
        <w:tc>
          <w:tcPr>
            <w:tcW w:w="2664" w:type="dxa"/>
          </w:tcPr>
          <w:p w14:paraId="6B624DDF" w14:textId="77777777" w:rsidR="006A1721" w:rsidRPr="006A1721" w:rsidRDefault="006A1721" w:rsidP="00746FD5">
            <w:pPr>
              <w:rPr>
                <w:rFonts w:asciiTheme="minorHAnsi" w:eastAsiaTheme="minorHAnsi" w:hAnsiTheme="minorHAnsi" w:cstheme="minorBidi"/>
                <w:b/>
                <w:sz w:val="24"/>
                <w:szCs w:val="24"/>
                <w:lang w:eastAsia="en-US"/>
              </w:rPr>
            </w:pPr>
            <w:r w:rsidRPr="006A1721">
              <w:rPr>
                <w:rFonts w:asciiTheme="minorHAnsi" w:eastAsiaTheme="minorHAnsi" w:hAnsiTheme="minorHAnsi" w:cstheme="minorBidi"/>
                <w:b/>
                <w:sz w:val="24"/>
                <w:szCs w:val="24"/>
                <w:lang w:eastAsia="en-US"/>
              </w:rPr>
              <w:t>Ashfield</w:t>
            </w:r>
          </w:p>
        </w:tc>
      </w:tr>
      <w:tr w:rsidR="006A1721" w14:paraId="15AC553B" w14:textId="77777777" w:rsidTr="006C5FCA">
        <w:tc>
          <w:tcPr>
            <w:tcW w:w="1984" w:type="dxa"/>
          </w:tcPr>
          <w:p w14:paraId="352060A0" w14:textId="77777777" w:rsidR="006A1721" w:rsidRDefault="006A1721"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Post code</w:t>
            </w:r>
          </w:p>
        </w:tc>
        <w:tc>
          <w:tcPr>
            <w:tcW w:w="3119" w:type="dxa"/>
          </w:tcPr>
          <w:p w14:paraId="3627A44E" w14:textId="77777777" w:rsidR="006A1721" w:rsidRDefault="006A1721"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NE158PD (best for getting here)</w:t>
            </w:r>
          </w:p>
          <w:p w14:paraId="29D7176F" w14:textId="77777777" w:rsidR="006A1721" w:rsidRDefault="006A1721"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NE158PY</w:t>
            </w:r>
          </w:p>
          <w:p w14:paraId="3BAAC1A9" w14:textId="77777777" w:rsidR="006A1721" w:rsidRDefault="006A1721" w:rsidP="00746FD5">
            <w:pPr>
              <w:rPr>
                <w:rFonts w:asciiTheme="minorHAnsi" w:eastAsiaTheme="minorHAnsi" w:hAnsiTheme="minorHAnsi" w:cstheme="minorBidi"/>
                <w:sz w:val="24"/>
                <w:szCs w:val="24"/>
                <w:lang w:eastAsia="en-US"/>
              </w:rPr>
            </w:pPr>
          </w:p>
        </w:tc>
        <w:tc>
          <w:tcPr>
            <w:tcW w:w="2410" w:type="dxa"/>
          </w:tcPr>
          <w:p w14:paraId="20D43D0C" w14:textId="77777777" w:rsidR="006A1721" w:rsidRDefault="005D09F7"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NE6 2 LJ</w:t>
            </w:r>
          </w:p>
        </w:tc>
        <w:tc>
          <w:tcPr>
            <w:tcW w:w="2664" w:type="dxa"/>
          </w:tcPr>
          <w:p w14:paraId="0936C83C" w14:textId="77777777" w:rsidR="006A1721" w:rsidRDefault="005D09F7"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NE46JR</w:t>
            </w:r>
          </w:p>
        </w:tc>
      </w:tr>
      <w:tr w:rsidR="006A1721" w14:paraId="2D7BE5DD" w14:textId="77777777" w:rsidTr="006C5FCA">
        <w:tc>
          <w:tcPr>
            <w:tcW w:w="1984" w:type="dxa"/>
          </w:tcPr>
          <w:p w14:paraId="0F4E6B17" w14:textId="77777777" w:rsidR="006A1721" w:rsidRDefault="006A1721"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What 3 words location</w:t>
            </w:r>
          </w:p>
        </w:tc>
        <w:tc>
          <w:tcPr>
            <w:tcW w:w="3119" w:type="dxa"/>
          </w:tcPr>
          <w:p w14:paraId="4E6EFCBD" w14:textId="77777777" w:rsidR="006A1721" w:rsidRDefault="00F04103"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Zooms.chief.wiping</w:t>
            </w:r>
          </w:p>
        </w:tc>
        <w:tc>
          <w:tcPr>
            <w:tcW w:w="2410" w:type="dxa"/>
          </w:tcPr>
          <w:p w14:paraId="12E2BF05" w14:textId="77777777" w:rsidR="006A1721" w:rsidRDefault="00FF653D"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Unrealistic.safe.ants</w:t>
            </w:r>
          </w:p>
        </w:tc>
        <w:tc>
          <w:tcPr>
            <w:tcW w:w="2664" w:type="dxa"/>
          </w:tcPr>
          <w:p w14:paraId="1FC6ECEC" w14:textId="77777777" w:rsidR="006A1721" w:rsidRDefault="00F4013D"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Statue.elite.hits</w:t>
            </w:r>
          </w:p>
        </w:tc>
      </w:tr>
      <w:tr w:rsidR="006A1721" w14:paraId="065EE557" w14:textId="77777777" w:rsidTr="006C5FCA">
        <w:tc>
          <w:tcPr>
            <w:tcW w:w="1984" w:type="dxa"/>
          </w:tcPr>
          <w:p w14:paraId="052E17BF" w14:textId="572331D9" w:rsidR="006A1721" w:rsidRDefault="006A1721"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Telephone </w:t>
            </w:r>
            <w:r w:rsidR="006E2E38">
              <w:rPr>
                <w:rFonts w:asciiTheme="minorHAnsi" w:eastAsiaTheme="minorHAnsi" w:hAnsiTheme="minorHAnsi" w:cstheme="minorBidi"/>
                <w:sz w:val="24"/>
                <w:szCs w:val="24"/>
                <w:lang w:eastAsia="en-US"/>
              </w:rPr>
              <w:t>number</w:t>
            </w:r>
          </w:p>
          <w:p w14:paraId="5451A04D" w14:textId="77777777" w:rsidR="00F4013D" w:rsidRDefault="00F4013D" w:rsidP="00746FD5">
            <w:pPr>
              <w:rPr>
                <w:rFonts w:asciiTheme="minorHAnsi" w:eastAsiaTheme="minorHAnsi" w:hAnsiTheme="minorHAnsi" w:cstheme="minorBidi"/>
                <w:sz w:val="24"/>
                <w:szCs w:val="24"/>
                <w:lang w:eastAsia="en-US"/>
              </w:rPr>
            </w:pPr>
          </w:p>
        </w:tc>
        <w:tc>
          <w:tcPr>
            <w:tcW w:w="3119" w:type="dxa"/>
          </w:tcPr>
          <w:p w14:paraId="5A7F805D" w14:textId="77777777" w:rsidR="006A1721" w:rsidRDefault="006A1721"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0191 277</w:t>
            </w:r>
            <w:r w:rsidR="00F4013D">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4180</w:t>
            </w:r>
          </w:p>
        </w:tc>
        <w:tc>
          <w:tcPr>
            <w:tcW w:w="2410" w:type="dxa"/>
          </w:tcPr>
          <w:p w14:paraId="686C5A2E" w14:textId="77777777" w:rsidR="006A1721" w:rsidRDefault="00F4013D"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0191 265 4579</w:t>
            </w:r>
          </w:p>
        </w:tc>
        <w:tc>
          <w:tcPr>
            <w:tcW w:w="2664" w:type="dxa"/>
          </w:tcPr>
          <w:p w14:paraId="1FCC9438" w14:textId="77777777" w:rsidR="006A1721" w:rsidRDefault="00F4013D"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0191 273 5587</w:t>
            </w:r>
          </w:p>
        </w:tc>
      </w:tr>
    </w:tbl>
    <w:p w14:paraId="2F35B6DF" w14:textId="77777777" w:rsidR="006A1721" w:rsidRPr="00746FD5" w:rsidRDefault="006A1721" w:rsidP="00746FD5">
      <w:pPr>
        <w:ind w:left="360"/>
        <w:rPr>
          <w:rFonts w:asciiTheme="minorHAnsi" w:eastAsiaTheme="minorHAnsi" w:hAnsiTheme="minorHAnsi" w:cstheme="minorBidi"/>
          <w:sz w:val="24"/>
          <w:szCs w:val="24"/>
          <w:lang w:eastAsia="en-US"/>
        </w:rPr>
      </w:pPr>
    </w:p>
    <w:p w14:paraId="3AB56074" w14:textId="7ECCFE7E" w:rsidR="00746FD5" w:rsidRPr="00746FD5" w:rsidRDefault="00746FD5" w:rsidP="00925460">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first aider will complete an accident report form on the same day or as soon as is reasonably practical after an incident resulting in an </w:t>
      </w:r>
      <w:r w:rsidR="00E67AD3" w:rsidRPr="00746FD5">
        <w:rPr>
          <w:rFonts w:asciiTheme="minorHAnsi" w:eastAsiaTheme="minorHAnsi" w:hAnsiTheme="minorHAnsi" w:cstheme="minorBidi"/>
          <w:sz w:val="24"/>
          <w:szCs w:val="24"/>
          <w:lang w:eastAsia="en-US"/>
        </w:rPr>
        <w:t>injury.</w:t>
      </w:r>
      <w:r w:rsidRPr="00746FD5">
        <w:rPr>
          <w:rFonts w:asciiTheme="minorHAnsi" w:eastAsiaTheme="minorHAnsi" w:hAnsiTheme="minorHAnsi" w:cstheme="minorBidi"/>
          <w:sz w:val="24"/>
          <w:szCs w:val="24"/>
          <w:lang w:eastAsia="en-US"/>
        </w:rPr>
        <w:t xml:space="preserve"> </w:t>
      </w:r>
    </w:p>
    <w:p w14:paraId="13CC1BA7" w14:textId="77777777" w:rsidR="00746FD5" w:rsidRPr="00746FD5" w:rsidRDefault="00746FD5" w:rsidP="004247A9">
      <w:pPr>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Off-site procedures </w:t>
      </w:r>
    </w:p>
    <w:p w14:paraId="184D81A7" w14:textId="77777777" w:rsidR="00746FD5" w:rsidRPr="00746FD5" w:rsidRDefault="00746FD5" w:rsidP="006E2E38">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When taking pupils off the school premises, staff will ensure they always have the following: </w:t>
      </w:r>
    </w:p>
    <w:p w14:paraId="7073AF0B" w14:textId="77777777" w:rsidR="00746FD5" w:rsidRPr="00746FD5" w:rsidRDefault="00746FD5" w:rsidP="006E2E38">
      <w:pPr>
        <w:numPr>
          <w:ilvl w:val="0"/>
          <w:numId w:val="7"/>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 mobile phone </w:t>
      </w:r>
    </w:p>
    <w:p w14:paraId="210F2EDC" w14:textId="77777777" w:rsidR="00746FD5" w:rsidRPr="00746FD5" w:rsidRDefault="00746FD5" w:rsidP="006E2E38">
      <w:pPr>
        <w:numPr>
          <w:ilvl w:val="0"/>
          <w:numId w:val="7"/>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 portable first aid kit </w:t>
      </w:r>
    </w:p>
    <w:p w14:paraId="5E857D1F" w14:textId="77777777" w:rsidR="00746FD5" w:rsidRPr="00746FD5" w:rsidRDefault="00746FD5" w:rsidP="006E2E38">
      <w:pPr>
        <w:numPr>
          <w:ilvl w:val="0"/>
          <w:numId w:val="7"/>
        </w:numPr>
        <w:ind w:left="984"/>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Information about the specific medical needs of pupils </w:t>
      </w:r>
    </w:p>
    <w:p w14:paraId="421DE7E0" w14:textId="77777777" w:rsidR="00746FD5" w:rsidRPr="004247A9" w:rsidRDefault="00746FD5" w:rsidP="006E2E38">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Risk assessments will be completed for any educational visit that necessitates taking pupils off school premises. </w:t>
      </w:r>
    </w:p>
    <w:p w14:paraId="363DBD9E" w14:textId="77777777" w:rsidR="00746FD5" w:rsidRPr="004247A9" w:rsidRDefault="00746FD5" w:rsidP="004247A9">
      <w:pPr>
        <w:rPr>
          <w:rFonts w:asciiTheme="minorHAnsi" w:eastAsiaTheme="minorHAnsi" w:hAnsiTheme="minorHAnsi" w:cstheme="minorBidi"/>
          <w:b/>
          <w:sz w:val="24"/>
          <w:szCs w:val="24"/>
          <w:u w:val="single"/>
          <w:lang w:eastAsia="en-US"/>
        </w:rPr>
      </w:pPr>
      <w:r w:rsidRPr="004247A9">
        <w:rPr>
          <w:rFonts w:asciiTheme="minorHAnsi" w:eastAsiaTheme="minorHAnsi" w:hAnsiTheme="minorHAnsi" w:cstheme="minorBidi"/>
          <w:b/>
          <w:sz w:val="24"/>
          <w:szCs w:val="24"/>
          <w:u w:val="single"/>
          <w:lang w:eastAsia="en-US"/>
        </w:rPr>
        <w:t xml:space="preserve">5. First aid equipment </w:t>
      </w:r>
    </w:p>
    <w:p w14:paraId="79A0237F" w14:textId="77777777" w:rsid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A well stocked first aid kit wil</w:t>
      </w:r>
      <w:r w:rsidR="004247A9">
        <w:rPr>
          <w:rFonts w:asciiTheme="minorHAnsi" w:eastAsiaTheme="minorHAnsi" w:hAnsiTheme="minorHAnsi" w:cstheme="minorBidi"/>
          <w:sz w:val="24"/>
          <w:szCs w:val="24"/>
          <w:lang w:eastAsia="en-US"/>
        </w:rPr>
        <w:t>l be available in the school</w:t>
      </w:r>
      <w:r w:rsidRPr="00746FD5">
        <w:rPr>
          <w:rFonts w:asciiTheme="minorHAnsi" w:eastAsiaTheme="minorHAnsi" w:hAnsiTheme="minorHAnsi" w:cstheme="minorBidi"/>
          <w:sz w:val="24"/>
          <w:szCs w:val="24"/>
          <w:lang w:eastAsia="en-US"/>
        </w:rPr>
        <w:t>. The location of the first aid box will be clearly signed. No medication is kept in first aid kits. First aid kits will be checked regularly for expiry dates.</w:t>
      </w:r>
      <w:r w:rsidR="00474935">
        <w:rPr>
          <w:rFonts w:asciiTheme="minorHAnsi" w:eastAsiaTheme="minorHAnsi" w:hAnsiTheme="minorHAnsi" w:cstheme="minorBidi"/>
          <w:sz w:val="24"/>
          <w:szCs w:val="24"/>
          <w:lang w:eastAsia="en-US"/>
        </w:rPr>
        <w:t xml:space="preserve"> A list of contents is on the lid of the kit.</w:t>
      </w:r>
    </w:p>
    <w:p w14:paraId="752BAACF" w14:textId="77777777" w:rsidR="00925460" w:rsidRDefault="00925460" w:rsidP="00474935">
      <w:pPr>
        <w:rPr>
          <w:rFonts w:asciiTheme="minorHAnsi" w:eastAsiaTheme="minorHAnsi" w:hAnsiTheme="minorHAnsi" w:cstheme="minorBidi"/>
          <w:b/>
          <w:sz w:val="24"/>
          <w:szCs w:val="24"/>
          <w:lang w:eastAsia="en-US"/>
        </w:rPr>
      </w:pPr>
    </w:p>
    <w:p w14:paraId="0F7EBBD2" w14:textId="290D1000" w:rsidR="00474935" w:rsidRDefault="00474935" w:rsidP="00474935">
      <w:pPr>
        <w:rPr>
          <w:rFonts w:asciiTheme="minorHAnsi" w:eastAsiaTheme="minorHAnsi" w:hAnsiTheme="minorHAnsi" w:cstheme="minorBidi"/>
          <w:b/>
          <w:sz w:val="24"/>
          <w:szCs w:val="24"/>
          <w:lang w:eastAsia="en-US"/>
        </w:rPr>
      </w:pPr>
      <w:r w:rsidRPr="00474935">
        <w:rPr>
          <w:rFonts w:asciiTheme="minorHAnsi" w:eastAsiaTheme="minorHAnsi" w:hAnsiTheme="minorHAnsi" w:cstheme="minorBidi"/>
          <w:b/>
          <w:sz w:val="24"/>
          <w:szCs w:val="24"/>
          <w:lang w:eastAsia="en-US"/>
        </w:rPr>
        <w:lastRenderedPageBreak/>
        <w:t>Defibril</w:t>
      </w:r>
      <w:r w:rsidR="006A1721">
        <w:rPr>
          <w:rFonts w:asciiTheme="minorHAnsi" w:eastAsiaTheme="minorHAnsi" w:hAnsiTheme="minorHAnsi" w:cstheme="minorBidi"/>
          <w:b/>
          <w:sz w:val="24"/>
          <w:szCs w:val="24"/>
          <w:lang w:eastAsia="en-US"/>
        </w:rPr>
        <w:t>l</w:t>
      </w:r>
      <w:r w:rsidRPr="00474935">
        <w:rPr>
          <w:rFonts w:asciiTheme="minorHAnsi" w:eastAsiaTheme="minorHAnsi" w:hAnsiTheme="minorHAnsi" w:cstheme="minorBidi"/>
          <w:b/>
          <w:sz w:val="24"/>
          <w:szCs w:val="24"/>
          <w:lang w:eastAsia="en-US"/>
        </w:rPr>
        <w:t>ator</w:t>
      </w:r>
      <w:r w:rsidR="006A1721">
        <w:rPr>
          <w:rFonts w:asciiTheme="minorHAnsi" w:eastAsiaTheme="minorHAnsi" w:hAnsiTheme="minorHAnsi" w:cstheme="minorBidi"/>
          <w:b/>
          <w:sz w:val="24"/>
          <w:szCs w:val="24"/>
          <w:lang w:eastAsia="en-US"/>
        </w:rPr>
        <w:t>s</w:t>
      </w:r>
    </w:p>
    <w:tbl>
      <w:tblPr>
        <w:tblStyle w:val="TableGrid"/>
        <w:tblW w:w="10485" w:type="dxa"/>
        <w:tblLook w:val="04A0" w:firstRow="1" w:lastRow="0" w:firstColumn="1" w:lastColumn="0" w:noHBand="0" w:noVBand="1"/>
      </w:tblPr>
      <w:tblGrid>
        <w:gridCol w:w="3256"/>
        <w:gridCol w:w="3260"/>
        <w:gridCol w:w="3969"/>
      </w:tblGrid>
      <w:tr w:rsidR="006A1721" w14:paraId="49979252" w14:textId="77777777" w:rsidTr="006A1721">
        <w:tc>
          <w:tcPr>
            <w:tcW w:w="10485" w:type="dxa"/>
            <w:gridSpan w:val="3"/>
          </w:tcPr>
          <w:p w14:paraId="0BF8245C" w14:textId="77777777" w:rsidR="006A1721" w:rsidRDefault="006A1721" w:rsidP="006A1721">
            <w:pPr>
              <w:jc w:val="cente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Nearest Defibrillators to each School</w:t>
            </w:r>
          </w:p>
        </w:tc>
      </w:tr>
      <w:tr w:rsidR="006A1721" w14:paraId="4E0E207B" w14:textId="77777777" w:rsidTr="00AD355D">
        <w:tc>
          <w:tcPr>
            <w:tcW w:w="3256" w:type="dxa"/>
          </w:tcPr>
          <w:p w14:paraId="56D536C5" w14:textId="77777777" w:rsidR="006A1721" w:rsidRDefault="006A1721" w:rsidP="00474935">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Newburn NE158PY</w:t>
            </w:r>
          </w:p>
        </w:tc>
        <w:tc>
          <w:tcPr>
            <w:tcW w:w="3260" w:type="dxa"/>
          </w:tcPr>
          <w:p w14:paraId="4CA2FB62" w14:textId="77777777" w:rsidR="006A1721" w:rsidRDefault="006A1721" w:rsidP="00474935">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Monkchester </w:t>
            </w:r>
          </w:p>
        </w:tc>
        <w:tc>
          <w:tcPr>
            <w:tcW w:w="3969" w:type="dxa"/>
          </w:tcPr>
          <w:p w14:paraId="2392B3F2" w14:textId="77777777" w:rsidR="006A1721" w:rsidRDefault="006A1721" w:rsidP="00474935">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Ashfield</w:t>
            </w:r>
          </w:p>
        </w:tc>
      </w:tr>
      <w:tr w:rsidR="006A1721" w14:paraId="60DAD203" w14:textId="77777777" w:rsidTr="00AD355D">
        <w:tc>
          <w:tcPr>
            <w:tcW w:w="3256" w:type="dxa"/>
          </w:tcPr>
          <w:p w14:paraId="0F00F929" w14:textId="77777777" w:rsidR="006A1721" w:rsidRPr="006A1721" w:rsidRDefault="006A1721" w:rsidP="00474935">
            <w:pPr>
              <w:rPr>
                <w:rFonts w:asciiTheme="minorHAnsi" w:eastAsiaTheme="minorHAnsi" w:hAnsiTheme="minorHAnsi" w:cstheme="minorBidi"/>
                <w:sz w:val="24"/>
                <w:szCs w:val="24"/>
                <w:lang w:eastAsia="en-US"/>
              </w:rPr>
            </w:pPr>
            <w:r w:rsidRPr="006A1721">
              <w:rPr>
                <w:rFonts w:asciiTheme="minorHAnsi" w:eastAsiaTheme="minorHAnsi" w:hAnsiTheme="minorHAnsi" w:cstheme="minorBidi"/>
                <w:sz w:val="24"/>
                <w:szCs w:val="24"/>
                <w:lang w:eastAsia="en-US"/>
              </w:rPr>
              <w:t xml:space="preserve">Newburn </w:t>
            </w:r>
            <w:r>
              <w:rPr>
                <w:rFonts w:asciiTheme="minorHAnsi" w:eastAsiaTheme="minorHAnsi" w:hAnsiTheme="minorHAnsi" w:cstheme="minorBidi"/>
                <w:sz w:val="24"/>
                <w:szCs w:val="24"/>
                <w:lang w:eastAsia="en-US"/>
              </w:rPr>
              <w:t>Manor Primary School (during school hours) situated in the office</w:t>
            </w:r>
          </w:p>
        </w:tc>
        <w:tc>
          <w:tcPr>
            <w:tcW w:w="3260" w:type="dxa"/>
          </w:tcPr>
          <w:p w14:paraId="336351A4" w14:textId="77777777" w:rsidR="006A1721" w:rsidRP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St Martin’s Centre NE62RJ available 24/7</w:t>
            </w:r>
          </w:p>
        </w:tc>
        <w:tc>
          <w:tcPr>
            <w:tcW w:w="3969" w:type="dxa"/>
          </w:tcPr>
          <w:p w14:paraId="043FDFD1" w14:textId="77777777" w:rsid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Hawthorne Primary (available during school hours)</w:t>
            </w:r>
          </w:p>
          <w:p w14:paraId="217A033C" w14:textId="77777777" w:rsidR="00F4013D" w:rsidRP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NE4 6SB</w:t>
            </w:r>
          </w:p>
        </w:tc>
      </w:tr>
      <w:tr w:rsidR="006A1721" w14:paraId="38D10B29" w14:textId="77777777" w:rsidTr="00AD355D">
        <w:tc>
          <w:tcPr>
            <w:tcW w:w="3256" w:type="dxa"/>
          </w:tcPr>
          <w:p w14:paraId="45B7A64A" w14:textId="77777777" w:rsidR="006A1721" w:rsidRPr="006A1721" w:rsidRDefault="006A1721"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Newburn Surgery (only during opening times)</w:t>
            </w:r>
          </w:p>
        </w:tc>
        <w:tc>
          <w:tcPr>
            <w:tcW w:w="3260" w:type="dxa"/>
          </w:tcPr>
          <w:p w14:paraId="31733F9F" w14:textId="38C29608" w:rsid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Central Walker C of E</w:t>
            </w:r>
            <w:r w:rsidR="00830103">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 xml:space="preserve"> NE62ND</w:t>
            </w:r>
          </w:p>
          <w:p w14:paraId="2D5C8F54" w14:textId="77777777" w:rsidR="00F4013D" w:rsidRP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(school hours)</w:t>
            </w:r>
          </w:p>
        </w:tc>
        <w:tc>
          <w:tcPr>
            <w:tcW w:w="3969" w:type="dxa"/>
          </w:tcPr>
          <w:p w14:paraId="52F357D1" w14:textId="77777777" w:rsid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Tyne and Wear Fire and Rescue</w:t>
            </w:r>
          </w:p>
          <w:p w14:paraId="5C7CBFA5" w14:textId="77777777" w:rsidR="00F4013D" w:rsidRP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NE4 6HL available 24/7</w:t>
            </w:r>
          </w:p>
        </w:tc>
      </w:tr>
      <w:tr w:rsidR="006A1721" w14:paraId="5CA262C9" w14:textId="77777777" w:rsidTr="00AD355D">
        <w:tc>
          <w:tcPr>
            <w:tcW w:w="3256" w:type="dxa"/>
          </w:tcPr>
          <w:p w14:paraId="46A60527" w14:textId="77777777" w:rsidR="006A1721" w:rsidRPr="006A1721" w:rsidRDefault="006A1721"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Tyne Rowing Club NE158NL available 24/7</w:t>
            </w:r>
          </w:p>
        </w:tc>
        <w:tc>
          <w:tcPr>
            <w:tcW w:w="3260" w:type="dxa"/>
          </w:tcPr>
          <w:p w14:paraId="6A207A2A" w14:textId="77777777" w:rsidR="006A1721" w:rsidRP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Screwfix NE6 1EH</w:t>
            </w:r>
          </w:p>
        </w:tc>
        <w:tc>
          <w:tcPr>
            <w:tcW w:w="3969" w:type="dxa"/>
          </w:tcPr>
          <w:p w14:paraId="7AFB84A8" w14:textId="77777777" w:rsidR="00F4013D"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Saint Pauls C of E school</w:t>
            </w:r>
          </w:p>
          <w:p w14:paraId="1E1D1459" w14:textId="77777777" w:rsidR="00F4013D" w:rsidRPr="006A1721" w:rsidRDefault="00F4013D"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(available school hours)</w:t>
            </w:r>
          </w:p>
        </w:tc>
      </w:tr>
      <w:tr w:rsidR="006A1721" w14:paraId="576FAD03" w14:textId="77777777" w:rsidTr="00AD355D">
        <w:tc>
          <w:tcPr>
            <w:tcW w:w="3256" w:type="dxa"/>
          </w:tcPr>
          <w:p w14:paraId="5CB4ABA9" w14:textId="77777777" w:rsidR="006A1721" w:rsidRPr="006A1721" w:rsidRDefault="006A1721" w:rsidP="0047493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Walbottle Village Institute NE158JF available 24/7</w:t>
            </w:r>
          </w:p>
        </w:tc>
        <w:tc>
          <w:tcPr>
            <w:tcW w:w="3260" w:type="dxa"/>
          </w:tcPr>
          <w:p w14:paraId="1A2A48CA" w14:textId="77777777" w:rsidR="006A1721" w:rsidRPr="006A1721" w:rsidRDefault="006A1721" w:rsidP="00474935">
            <w:pPr>
              <w:rPr>
                <w:rFonts w:asciiTheme="minorHAnsi" w:eastAsiaTheme="minorHAnsi" w:hAnsiTheme="minorHAnsi" w:cstheme="minorBidi"/>
                <w:sz w:val="24"/>
                <w:szCs w:val="24"/>
                <w:lang w:eastAsia="en-US"/>
              </w:rPr>
            </w:pPr>
          </w:p>
        </w:tc>
        <w:tc>
          <w:tcPr>
            <w:tcW w:w="3969" w:type="dxa"/>
          </w:tcPr>
          <w:p w14:paraId="6337316A" w14:textId="77777777" w:rsidR="006A1721" w:rsidRPr="006A1721" w:rsidRDefault="006A1721" w:rsidP="00474935">
            <w:pPr>
              <w:rPr>
                <w:rFonts w:asciiTheme="minorHAnsi" w:eastAsiaTheme="minorHAnsi" w:hAnsiTheme="minorHAnsi" w:cstheme="minorBidi"/>
                <w:sz w:val="24"/>
                <w:szCs w:val="24"/>
                <w:lang w:eastAsia="en-US"/>
              </w:rPr>
            </w:pPr>
          </w:p>
        </w:tc>
      </w:tr>
    </w:tbl>
    <w:p w14:paraId="724D2F71" w14:textId="77777777" w:rsidR="006A1721" w:rsidRDefault="006A1721" w:rsidP="00474935">
      <w:pPr>
        <w:rPr>
          <w:rFonts w:asciiTheme="minorHAnsi" w:eastAsiaTheme="minorHAnsi" w:hAnsiTheme="minorHAnsi" w:cstheme="minorBidi"/>
          <w:b/>
          <w:sz w:val="24"/>
          <w:szCs w:val="24"/>
          <w:lang w:eastAsia="en-US"/>
        </w:rPr>
      </w:pPr>
    </w:p>
    <w:p w14:paraId="1621FCB6" w14:textId="77777777" w:rsidR="00746FD5" w:rsidRPr="00746FD5" w:rsidRDefault="00746FD5" w:rsidP="004247A9">
      <w:pPr>
        <w:rPr>
          <w:rFonts w:asciiTheme="minorHAnsi" w:eastAsiaTheme="minorHAnsi" w:hAnsiTheme="minorHAnsi" w:cstheme="minorBidi"/>
          <w:b/>
          <w:sz w:val="24"/>
          <w:szCs w:val="24"/>
          <w:u w:val="single"/>
          <w:lang w:eastAsia="en-US"/>
        </w:rPr>
      </w:pPr>
      <w:r w:rsidRPr="00746FD5">
        <w:rPr>
          <w:rFonts w:asciiTheme="minorHAnsi" w:eastAsiaTheme="minorHAnsi" w:hAnsiTheme="minorHAnsi" w:cstheme="minorBidi"/>
          <w:b/>
          <w:sz w:val="24"/>
          <w:szCs w:val="24"/>
          <w:u w:val="single"/>
          <w:lang w:eastAsia="en-US"/>
        </w:rPr>
        <w:t xml:space="preserve">6. Record-keeping and reporting </w:t>
      </w:r>
    </w:p>
    <w:p w14:paraId="30E892EE" w14:textId="77777777" w:rsidR="00746FD5" w:rsidRPr="00746FD5" w:rsidRDefault="00746FD5" w:rsidP="004247A9">
      <w:pPr>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First aid and accident record</w:t>
      </w:r>
    </w:p>
    <w:p w14:paraId="655992DE" w14:textId="4B1274A8" w:rsidR="00746FD5" w:rsidRPr="00746FD5" w:rsidRDefault="00746FD5" w:rsidP="00925460">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An accident form will be completed by the first aider on the same day or as soon as possible after an incident resulting in an </w:t>
      </w:r>
      <w:r w:rsidR="00E67AD3" w:rsidRPr="00746FD5">
        <w:rPr>
          <w:rFonts w:asciiTheme="minorHAnsi" w:eastAsiaTheme="minorHAnsi" w:hAnsiTheme="minorHAnsi" w:cstheme="minorBidi"/>
          <w:sz w:val="24"/>
          <w:szCs w:val="24"/>
          <w:lang w:eastAsia="en-US"/>
        </w:rPr>
        <w:t>injury.</w:t>
      </w:r>
      <w:r w:rsidRPr="00746FD5">
        <w:rPr>
          <w:rFonts w:asciiTheme="minorHAnsi" w:eastAsiaTheme="minorHAnsi" w:hAnsiTheme="minorHAnsi" w:cstheme="minorBidi"/>
          <w:sz w:val="24"/>
          <w:szCs w:val="24"/>
          <w:lang w:eastAsia="en-US"/>
        </w:rPr>
        <w:t xml:space="preserve"> </w:t>
      </w:r>
    </w:p>
    <w:p w14:paraId="386449C2" w14:textId="77777777" w:rsidR="00746FD5" w:rsidRPr="00746FD5" w:rsidRDefault="00746FD5" w:rsidP="00925460">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As much detail as possible should be supplied when reporting an accident </w:t>
      </w:r>
    </w:p>
    <w:p w14:paraId="7A6E5BA8" w14:textId="77777777" w:rsidR="00746FD5" w:rsidRDefault="00746FD5" w:rsidP="00925460">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Records held in the first aid and accident book will be retained by the school for a minimum of 3 years, in accordance with regulation 25 of the Social Security (Claims and Payments) Regulations 1979</w:t>
      </w:r>
      <w:r w:rsidR="004247A9">
        <w:rPr>
          <w:rFonts w:asciiTheme="minorHAnsi" w:eastAsiaTheme="minorHAnsi" w:hAnsiTheme="minorHAnsi" w:cstheme="minorBidi"/>
          <w:sz w:val="24"/>
          <w:szCs w:val="24"/>
          <w:lang w:eastAsia="en-US"/>
        </w:rPr>
        <w:t>, and then securely disposed of.</w:t>
      </w:r>
    </w:p>
    <w:p w14:paraId="76BF4778" w14:textId="77777777" w:rsidR="004247A9" w:rsidRPr="00746FD5" w:rsidRDefault="004247A9" w:rsidP="00925460">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More serious accidents should be reported to the Local Authority Health and Safety team.</w:t>
      </w:r>
    </w:p>
    <w:p w14:paraId="2325C826" w14:textId="77777777" w:rsidR="00746FD5" w:rsidRPr="00746FD5" w:rsidRDefault="00746FD5" w:rsidP="004247A9">
      <w:pPr>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 Reporting to the HSE </w:t>
      </w:r>
    </w:p>
    <w:p w14:paraId="7B7C0F86" w14:textId="2E72B93D" w:rsidR="00746FD5" w:rsidRPr="00746FD5" w:rsidRDefault="00746FD5" w:rsidP="00925460">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w:t>
      </w:r>
      <w:r w:rsidR="00F04103">
        <w:rPr>
          <w:rFonts w:asciiTheme="minorHAnsi" w:eastAsiaTheme="minorHAnsi" w:hAnsiTheme="minorHAnsi" w:cstheme="minorBidi"/>
          <w:sz w:val="24"/>
          <w:szCs w:val="24"/>
          <w:lang w:eastAsia="en-US"/>
        </w:rPr>
        <w:t>Co-Headteachers</w:t>
      </w:r>
      <w:r w:rsidRPr="00746FD5">
        <w:rPr>
          <w:rFonts w:asciiTheme="minorHAnsi" w:eastAsiaTheme="minorHAnsi" w:hAnsiTheme="minorHAnsi" w:cstheme="minorBidi"/>
          <w:sz w:val="24"/>
          <w:szCs w:val="24"/>
          <w:lang w:eastAsia="en-US"/>
        </w:rPr>
        <w:t xml:space="preserve"> will keep a record of any accident which results in a reportable injury, </w:t>
      </w:r>
      <w:r w:rsidR="006846CC" w:rsidRPr="00746FD5">
        <w:rPr>
          <w:rFonts w:asciiTheme="minorHAnsi" w:eastAsiaTheme="minorHAnsi" w:hAnsiTheme="minorHAnsi" w:cstheme="minorBidi"/>
          <w:sz w:val="24"/>
          <w:szCs w:val="24"/>
          <w:lang w:eastAsia="en-US"/>
        </w:rPr>
        <w:t>disease, or</w:t>
      </w:r>
      <w:r w:rsidRPr="00746FD5">
        <w:rPr>
          <w:rFonts w:asciiTheme="minorHAnsi" w:eastAsiaTheme="minorHAnsi" w:hAnsiTheme="minorHAnsi" w:cstheme="minorBidi"/>
          <w:sz w:val="24"/>
          <w:szCs w:val="24"/>
          <w:lang w:eastAsia="en-US"/>
        </w:rPr>
        <w:t xml:space="preserve"> dangerous occurrence as defined in the RIDDOR 2013 legislation (regulations 4, 5, 6 and 7). </w:t>
      </w:r>
    </w:p>
    <w:p w14:paraId="616C90F2" w14:textId="01771FB3" w:rsidR="00746FD5" w:rsidRPr="00746FD5" w:rsidRDefault="00746FD5" w:rsidP="00925460">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w:t>
      </w:r>
      <w:r w:rsidR="00F04103">
        <w:rPr>
          <w:rFonts w:asciiTheme="minorHAnsi" w:eastAsiaTheme="minorHAnsi" w:hAnsiTheme="minorHAnsi" w:cstheme="minorBidi"/>
          <w:sz w:val="24"/>
          <w:szCs w:val="24"/>
          <w:lang w:eastAsia="en-US"/>
        </w:rPr>
        <w:t>Co-Headteachers</w:t>
      </w:r>
      <w:r w:rsidRPr="00746FD5">
        <w:rPr>
          <w:rFonts w:asciiTheme="minorHAnsi" w:eastAsiaTheme="minorHAnsi" w:hAnsiTheme="minorHAnsi" w:cstheme="minorBidi"/>
          <w:sz w:val="24"/>
          <w:szCs w:val="24"/>
          <w:lang w:eastAsia="en-US"/>
        </w:rPr>
        <w:t xml:space="preserve"> will report these to the Health and Safety Executive as soon as is </w:t>
      </w:r>
      <w:r w:rsidR="00EF5E04" w:rsidRPr="00746FD5">
        <w:rPr>
          <w:rFonts w:asciiTheme="minorHAnsi" w:eastAsiaTheme="minorHAnsi" w:hAnsiTheme="minorHAnsi" w:cstheme="minorBidi"/>
          <w:sz w:val="24"/>
          <w:szCs w:val="24"/>
          <w:lang w:eastAsia="en-US"/>
        </w:rPr>
        <w:t>practical</w:t>
      </w:r>
      <w:r w:rsidRPr="00746FD5">
        <w:rPr>
          <w:rFonts w:asciiTheme="minorHAnsi" w:eastAsiaTheme="minorHAnsi" w:hAnsiTheme="minorHAnsi" w:cstheme="minorBidi"/>
          <w:sz w:val="24"/>
          <w:szCs w:val="24"/>
          <w:lang w:eastAsia="en-US"/>
        </w:rPr>
        <w:t xml:space="preserve"> in any event within 10 days of the incident. </w:t>
      </w:r>
    </w:p>
    <w:p w14:paraId="1D018B21" w14:textId="77777777" w:rsidR="00746FD5" w:rsidRPr="00746FD5" w:rsidRDefault="00746FD5" w:rsidP="00E2129A">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Reportable injuries, diseases or dangerous occurrences include: </w:t>
      </w:r>
    </w:p>
    <w:p w14:paraId="5F432416" w14:textId="77777777"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Death </w:t>
      </w:r>
    </w:p>
    <w:p w14:paraId="2DCC5B8D" w14:textId="77777777" w:rsidR="00746FD5" w:rsidRPr="00746FD5" w:rsidRDefault="00746FD5" w:rsidP="00E2129A">
      <w:pPr>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Specified injuries, which are: </w:t>
      </w:r>
    </w:p>
    <w:p w14:paraId="13E0F7DB" w14:textId="77777777"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Fractures, other than to fingers, thumbs and toes </w:t>
      </w:r>
    </w:p>
    <w:p w14:paraId="389158E9" w14:textId="77777777"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Amputations </w:t>
      </w:r>
    </w:p>
    <w:p w14:paraId="3B0CC001" w14:textId="77777777"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Any injury likely to lead to permanent loss of sight or reduction in sight </w:t>
      </w:r>
    </w:p>
    <w:p w14:paraId="732ECCA3" w14:textId="77777777"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Any crush injury to the head or torso causing damage to the brain or internal organs </w:t>
      </w:r>
    </w:p>
    <w:p w14:paraId="656D8718" w14:textId="07D0ABAD"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Serious </w:t>
      </w:r>
      <w:r w:rsidR="006846CC" w:rsidRPr="00746FD5">
        <w:rPr>
          <w:rFonts w:asciiTheme="minorHAnsi" w:eastAsiaTheme="minorHAnsi" w:hAnsiTheme="minorHAnsi" w:cstheme="minorBidi"/>
          <w:sz w:val="24"/>
          <w:szCs w:val="24"/>
          <w:lang w:eastAsia="en-US"/>
        </w:rPr>
        <w:t>burns (</w:t>
      </w:r>
      <w:r w:rsidRPr="00746FD5">
        <w:rPr>
          <w:rFonts w:asciiTheme="minorHAnsi" w:eastAsiaTheme="minorHAnsi" w:hAnsiTheme="minorHAnsi" w:cstheme="minorBidi"/>
          <w:sz w:val="24"/>
          <w:szCs w:val="24"/>
          <w:lang w:eastAsia="en-US"/>
        </w:rPr>
        <w:t xml:space="preserve">including scalding) </w:t>
      </w:r>
    </w:p>
    <w:p w14:paraId="35E4838E" w14:textId="77777777"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Any scalding requiring hospital treatment </w:t>
      </w:r>
    </w:p>
    <w:p w14:paraId="1A979E47" w14:textId="77777777"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Any loss of consciousness caused by head injury or asphyxia </w:t>
      </w:r>
    </w:p>
    <w:p w14:paraId="459FCC67" w14:textId="3C0EA726" w:rsidR="00746FD5" w:rsidRPr="00746FD5" w:rsidRDefault="00746FD5" w:rsidP="00746FD5">
      <w:pPr>
        <w:numPr>
          <w:ilvl w:val="0"/>
          <w:numId w:val="9"/>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Any other injury arising from working in an enclosed space which leads to hypothermia or heat-induced </w:t>
      </w:r>
      <w:r w:rsidR="00E67AD3" w:rsidRPr="00746FD5">
        <w:rPr>
          <w:rFonts w:asciiTheme="minorHAnsi" w:eastAsiaTheme="minorHAnsi" w:hAnsiTheme="minorHAnsi" w:cstheme="minorBidi"/>
          <w:sz w:val="24"/>
          <w:szCs w:val="24"/>
          <w:lang w:eastAsia="en-US"/>
        </w:rPr>
        <w:t>illness or</w:t>
      </w:r>
      <w:r w:rsidRPr="00746FD5">
        <w:rPr>
          <w:rFonts w:asciiTheme="minorHAnsi" w:eastAsiaTheme="minorHAnsi" w:hAnsiTheme="minorHAnsi" w:cstheme="minorBidi"/>
          <w:sz w:val="24"/>
          <w:szCs w:val="24"/>
          <w:lang w:eastAsia="en-US"/>
        </w:rPr>
        <w:t xml:space="preserve"> requires resuscitation or admittance to hospital for more than 24 </w:t>
      </w:r>
      <w:r w:rsidR="00BB41DC" w:rsidRPr="00746FD5">
        <w:rPr>
          <w:rFonts w:asciiTheme="minorHAnsi" w:eastAsiaTheme="minorHAnsi" w:hAnsiTheme="minorHAnsi" w:cstheme="minorBidi"/>
          <w:sz w:val="24"/>
          <w:szCs w:val="24"/>
          <w:lang w:eastAsia="en-US"/>
        </w:rPr>
        <w:t>hours.</w:t>
      </w:r>
      <w:r w:rsidRPr="00746FD5">
        <w:rPr>
          <w:rFonts w:asciiTheme="minorHAnsi" w:eastAsiaTheme="minorHAnsi" w:hAnsiTheme="minorHAnsi" w:cstheme="minorBidi"/>
          <w:sz w:val="24"/>
          <w:szCs w:val="24"/>
          <w:lang w:eastAsia="en-US"/>
        </w:rPr>
        <w:t xml:space="preserve"> </w:t>
      </w:r>
    </w:p>
    <w:p w14:paraId="1E71779E" w14:textId="77777777" w:rsidR="00746FD5" w:rsidRPr="00746FD5" w:rsidRDefault="00746FD5" w:rsidP="004247A9">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lastRenderedPageBreak/>
        <w:t xml:space="preserve">Injuries where an employee is away from work or unable to perform their normal work duties for more than 7 consecutive days (not including the day of the incident) </w:t>
      </w:r>
    </w:p>
    <w:p w14:paraId="0206A6F8" w14:textId="77777777"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Where an accident leads to someone being taken to hospital </w:t>
      </w:r>
    </w:p>
    <w:p w14:paraId="54401EE8" w14:textId="4AA04FE8"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Near-miss events that do not result in an </w:t>
      </w:r>
      <w:r w:rsidR="00BB41DC" w:rsidRPr="00746FD5">
        <w:rPr>
          <w:rFonts w:asciiTheme="minorHAnsi" w:eastAsiaTheme="minorHAnsi" w:hAnsiTheme="minorHAnsi" w:cstheme="minorBidi"/>
          <w:sz w:val="24"/>
          <w:szCs w:val="24"/>
          <w:lang w:eastAsia="en-US"/>
        </w:rPr>
        <w:t>injury but</w:t>
      </w:r>
      <w:r w:rsidRPr="00746FD5">
        <w:rPr>
          <w:rFonts w:asciiTheme="minorHAnsi" w:eastAsiaTheme="minorHAnsi" w:hAnsiTheme="minorHAnsi" w:cstheme="minorBidi"/>
          <w:sz w:val="24"/>
          <w:szCs w:val="24"/>
          <w:lang w:eastAsia="en-US"/>
        </w:rPr>
        <w:t xml:space="preserve"> could have done. Examples of near-miss events relevant to schools include, but are not limited to: </w:t>
      </w:r>
    </w:p>
    <w:p w14:paraId="3AEE8792" w14:textId="77777777" w:rsidR="00746FD5" w:rsidRPr="00746FD5" w:rsidRDefault="00746FD5" w:rsidP="00746FD5">
      <w:pPr>
        <w:numPr>
          <w:ilvl w:val="0"/>
          <w:numId w:val="10"/>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collapse or failure of load-bearing parts of lifts and lifting equipment </w:t>
      </w:r>
    </w:p>
    <w:p w14:paraId="6BD3BBFC" w14:textId="77777777" w:rsidR="00746FD5" w:rsidRPr="00746FD5" w:rsidRDefault="00746FD5" w:rsidP="00746FD5">
      <w:pPr>
        <w:numPr>
          <w:ilvl w:val="0"/>
          <w:numId w:val="10"/>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accidental release of a biological agent likely to cause severe human illness </w:t>
      </w:r>
    </w:p>
    <w:p w14:paraId="34DFAB7B" w14:textId="77777777" w:rsidR="00746FD5" w:rsidRPr="00746FD5" w:rsidRDefault="00746FD5" w:rsidP="00746FD5">
      <w:pPr>
        <w:numPr>
          <w:ilvl w:val="0"/>
          <w:numId w:val="10"/>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accidental release or escape of any substance that may cause a serious injury or damage to health </w:t>
      </w:r>
    </w:p>
    <w:p w14:paraId="03C26E1F" w14:textId="77777777" w:rsidR="00746FD5" w:rsidRPr="00746FD5" w:rsidRDefault="00746FD5" w:rsidP="00746FD5">
      <w:pPr>
        <w:numPr>
          <w:ilvl w:val="0"/>
          <w:numId w:val="10"/>
        </w:numPr>
        <w:contextualSpacing/>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An electrical short circuit or overload causing a fire or explosion</w:t>
      </w:r>
    </w:p>
    <w:p w14:paraId="550745F8" w14:textId="77777777"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Information on how to make a RIDDOR report is available here: </w:t>
      </w:r>
      <w:hyperlink r:id="rId9" w:history="1">
        <w:r w:rsidRPr="00746FD5">
          <w:rPr>
            <w:rFonts w:asciiTheme="minorHAnsi" w:eastAsiaTheme="minorHAnsi" w:hAnsiTheme="minorHAnsi" w:cstheme="minorBidi"/>
            <w:color w:val="0563C1" w:themeColor="hyperlink"/>
            <w:sz w:val="24"/>
            <w:szCs w:val="24"/>
            <w:u w:val="single"/>
            <w:lang w:eastAsia="en-US"/>
          </w:rPr>
          <w:t>http://www.hse.gov.uk/riddor/report.htm</w:t>
        </w:r>
      </w:hyperlink>
      <w:r w:rsidRPr="00746FD5">
        <w:rPr>
          <w:rFonts w:asciiTheme="minorHAnsi" w:eastAsiaTheme="minorHAnsi" w:hAnsiTheme="minorHAnsi" w:cstheme="minorBidi"/>
          <w:sz w:val="24"/>
          <w:szCs w:val="24"/>
          <w:lang w:eastAsia="en-US"/>
        </w:rPr>
        <w:t xml:space="preserve"> </w:t>
      </w:r>
    </w:p>
    <w:p w14:paraId="13142977" w14:textId="77777777" w:rsidR="00746FD5" w:rsidRPr="00746FD5" w:rsidRDefault="00746FD5" w:rsidP="00746FD5">
      <w:pPr>
        <w:ind w:left="360"/>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Notifying parents </w:t>
      </w:r>
    </w:p>
    <w:p w14:paraId="07878311" w14:textId="77777777" w:rsid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A member of staff will inform parents of any accident or injury sustained by a pupil, and any first aid treatment given, on the same day, or as soon as reasonably practicable.</w:t>
      </w:r>
    </w:p>
    <w:p w14:paraId="74BBC591" w14:textId="77777777" w:rsidR="003B485B" w:rsidRPr="00746FD5" w:rsidRDefault="003B485B" w:rsidP="00746FD5">
      <w:pPr>
        <w:ind w:left="360"/>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All knocks, bumps to the head will receive a bump to</w:t>
      </w:r>
      <w:r w:rsidR="00474935">
        <w:rPr>
          <w:rFonts w:asciiTheme="minorHAnsi" w:eastAsiaTheme="minorHAnsi" w:hAnsiTheme="minorHAnsi" w:cstheme="minorBidi"/>
          <w:sz w:val="24"/>
          <w:szCs w:val="24"/>
          <w:lang w:eastAsia="en-US"/>
        </w:rPr>
        <w:t xml:space="preserve"> head letter giving advice to parents.</w:t>
      </w:r>
    </w:p>
    <w:p w14:paraId="629733D3" w14:textId="77777777" w:rsidR="00746FD5" w:rsidRPr="00746FD5" w:rsidRDefault="00746FD5" w:rsidP="00746FD5">
      <w:pPr>
        <w:ind w:left="360"/>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Reporting to Ofsted and child protection agencies </w:t>
      </w:r>
    </w:p>
    <w:p w14:paraId="5DAC1212" w14:textId="77777777"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The head teacher will notify Ofsted of any serious accident, illness or injury to, or death of, a pupil while in the school’s care. This will happen as soon as is reasonably practicable, and no later than 14 days after the incident. </w:t>
      </w:r>
    </w:p>
    <w:p w14:paraId="2D3E3660" w14:textId="77777777" w:rsidR="00746FD5" w:rsidRPr="00746FD5" w:rsidRDefault="00746FD5" w:rsidP="00746FD5">
      <w:pPr>
        <w:ind w:left="360"/>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7. Training </w:t>
      </w:r>
    </w:p>
    <w:p w14:paraId="46B8C1B0" w14:textId="0EFB34DA"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All school staff </w:t>
      </w:r>
      <w:r w:rsidR="00EF5E04" w:rsidRPr="00746FD5">
        <w:rPr>
          <w:rFonts w:asciiTheme="minorHAnsi" w:eastAsiaTheme="minorHAnsi" w:hAnsiTheme="minorHAnsi" w:cstheme="minorBidi"/>
          <w:sz w:val="24"/>
          <w:szCs w:val="24"/>
          <w:lang w:eastAsia="en-US"/>
        </w:rPr>
        <w:t>can</w:t>
      </w:r>
      <w:r w:rsidRPr="00746FD5">
        <w:rPr>
          <w:rFonts w:asciiTheme="minorHAnsi" w:eastAsiaTheme="minorHAnsi" w:hAnsiTheme="minorHAnsi" w:cstheme="minorBidi"/>
          <w:sz w:val="24"/>
          <w:szCs w:val="24"/>
          <w:lang w:eastAsia="en-US"/>
        </w:rPr>
        <w:t xml:space="preserve"> undertake first aid training</w:t>
      </w:r>
      <w:r w:rsidR="003B485B">
        <w:rPr>
          <w:rFonts w:asciiTheme="minorHAnsi" w:eastAsiaTheme="minorHAnsi" w:hAnsiTheme="minorHAnsi" w:cstheme="minorBidi"/>
          <w:sz w:val="24"/>
          <w:szCs w:val="24"/>
          <w:lang w:eastAsia="en-US"/>
        </w:rPr>
        <w:t>.</w:t>
      </w:r>
    </w:p>
    <w:p w14:paraId="38EB5B59" w14:textId="71F14DB0"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All first aiders must have completed a training </w:t>
      </w:r>
      <w:r w:rsidR="00BB41DC" w:rsidRPr="00746FD5">
        <w:rPr>
          <w:rFonts w:asciiTheme="minorHAnsi" w:eastAsiaTheme="minorHAnsi" w:hAnsiTheme="minorHAnsi" w:cstheme="minorBidi"/>
          <w:sz w:val="24"/>
          <w:szCs w:val="24"/>
          <w:lang w:eastAsia="en-US"/>
        </w:rPr>
        <w:t>course and</w:t>
      </w:r>
      <w:r w:rsidRPr="00746FD5">
        <w:rPr>
          <w:rFonts w:asciiTheme="minorHAnsi" w:eastAsiaTheme="minorHAnsi" w:hAnsiTheme="minorHAnsi" w:cstheme="minorBidi"/>
          <w:sz w:val="24"/>
          <w:szCs w:val="24"/>
          <w:lang w:eastAsia="en-US"/>
        </w:rPr>
        <w:t xml:space="preserve"> must hold a valid certificate of competence to show this. The school will keep a register of all trained first aiders, what training they have received and when this is valid until. </w:t>
      </w:r>
    </w:p>
    <w:p w14:paraId="381C3A14" w14:textId="77777777"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Staff are encouraged to renew their first aid training when it is no longer valid. </w:t>
      </w:r>
    </w:p>
    <w:p w14:paraId="2DECD574" w14:textId="77777777" w:rsidR="00746FD5" w:rsidRPr="00746FD5" w:rsidRDefault="003B485B" w:rsidP="00746FD5">
      <w:pPr>
        <w:ind w:left="360"/>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At all times all</w:t>
      </w:r>
      <w:r w:rsidR="00746FD5" w:rsidRPr="00746FD5">
        <w:rPr>
          <w:rFonts w:asciiTheme="minorHAnsi" w:eastAsiaTheme="minorHAnsi" w:hAnsiTheme="minorHAnsi" w:cstheme="minorBidi"/>
          <w:sz w:val="24"/>
          <w:szCs w:val="24"/>
          <w:lang w:eastAsia="en-US"/>
        </w:rPr>
        <w:t xml:space="preserve"> staff member</w:t>
      </w:r>
      <w:r w:rsidR="00FF653D">
        <w:rPr>
          <w:rFonts w:asciiTheme="minorHAnsi" w:eastAsiaTheme="minorHAnsi" w:hAnsiTheme="minorHAnsi" w:cstheme="minorBidi"/>
          <w:sz w:val="24"/>
          <w:szCs w:val="24"/>
          <w:lang w:eastAsia="en-US"/>
        </w:rPr>
        <w:t>s (or the majority)</w:t>
      </w:r>
      <w:r w:rsidR="00746FD5" w:rsidRPr="00746FD5">
        <w:rPr>
          <w:rFonts w:asciiTheme="minorHAnsi" w:eastAsiaTheme="minorHAnsi" w:hAnsiTheme="minorHAnsi" w:cstheme="minorBidi"/>
          <w:sz w:val="24"/>
          <w:szCs w:val="24"/>
          <w:lang w:eastAsia="en-US"/>
        </w:rPr>
        <w:t xml:space="preserve"> will have a current paediatric first aid (PFA) certificate which meets the requirements set out in the Early Years Foundation Stage statutory framework and is updated at least every 3 years. </w:t>
      </w:r>
    </w:p>
    <w:p w14:paraId="71C581DA" w14:textId="77777777" w:rsidR="00746FD5" w:rsidRPr="00746FD5" w:rsidRDefault="00746FD5" w:rsidP="00746FD5">
      <w:pPr>
        <w:ind w:left="360"/>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8. Monitoring arrangements </w:t>
      </w:r>
    </w:p>
    <w:p w14:paraId="411389AC" w14:textId="77777777" w:rsidR="00746FD5" w:rsidRP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 xml:space="preserve">This policy will be reviewed by the </w:t>
      </w:r>
      <w:r w:rsidR="00FF653D">
        <w:rPr>
          <w:rFonts w:asciiTheme="minorHAnsi" w:eastAsiaTheme="minorHAnsi" w:hAnsiTheme="minorHAnsi" w:cstheme="minorBidi"/>
          <w:sz w:val="24"/>
          <w:szCs w:val="24"/>
          <w:lang w:eastAsia="en-US"/>
        </w:rPr>
        <w:t>Co-</w:t>
      </w:r>
      <w:r w:rsidRPr="00746FD5">
        <w:rPr>
          <w:rFonts w:asciiTheme="minorHAnsi" w:eastAsiaTheme="minorHAnsi" w:hAnsiTheme="minorHAnsi" w:cstheme="minorBidi"/>
          <w:sz w:val="24"/>
          <w:szCs w:val="24"/>
          <w:lang w:eastAsia="en-US"/>
        </w:rPr>
        <w:t>head teacher</w:t>
      </w:r>
      <w:r w:rsidR="00FF653D">
        <w:rPr>
          <w:rFonts w:asciiTheme="minorHAnsi" w:eastAsiaTheme="minorHAnsi" w:hAnsiTheme="minorHAnsi" w:cstheme="minorBidi"/>
          <w:sz w:val="24"/>
          <w:szCs w:val="24"/>
          <w:lang w:eastAsia="en-US"/>
        </w:rPr>
        <w:t>s</w:t>
      </w:r>
      <w:r w:rsidRPr="00746FD5">
        <w:rPr>
          <w:rFonts w:asciiTheme="minorHAnsi" w:eastAsiaTheme="minorHAnsi" w:hAnsiTheme="minorHAnsi" w:cstheme="minorBidi"/>
          <w:sz w:val="24"/>
          <w:szCs w:val="24"/>
          <w:lang w:eastAsia="en-US"/>
        </w:rPr>
        <w:t xml:space="preserve"> every year. </w:t>
      </w:r>
    </w:p>
    <w:p w14:paraId="25956088" w14:textId="77777777" w:rsidR="00746FD5" w:rsidRPr="00746FD5" w:rsidRDefault="00746FD5" w:rsidP="00746FD5">
      <w:pPr>
        <w:ind w:left="360"/>
        <w:rPr>
          <w:rFonts w:asciiTheme="minorHAnsi" w:eastAsiaTheme="minorHAnsi" w:hAnsiTheme="minorHAnsi" w:cstheme="minorBidi"/>
          <w:b/>
          <w:sz w:val="24"/>
          <w:szCs w:val="24"/>
          <w:lang w:eastAsia="en-US"/>
        </w:rPr>
      </w:pPr>
      <w:r w:rsidRPr="00746FD5">
        <w:rPr>
          <w:rFonts w:asciiTheme="minorHAnsi" w:eastAsiaTheme="minorHAnsi" w:hAnsiTheme="minorHAnsi" w:cstheme="minorBidi"/>
          <w:b/>
          <w:sz w:val="24"/>
          <w:szCs w:val="24"/>
          <w:lang w:eastAsia="en-US"/>
        </w:rPr>
        <w:t xml:space="preserve">9. Links with other policies </w:t>
      </w:r>
    </w:p>
    <w:p w14:paraId="6EA4FB19" w14:textId="77777777" w:rsidR="00746FD5" w:rsidRDefault="00746FD5" w:rsidP="00746FD5">
      <w:pPr>
        <w:ind w:left="360"/>
        <w:rPr>
          <w:rFonts w:asciiTheme="minorHAnsi" w:eastAsiaTheme="minorHAnsi" w:hAnsiTheme="minorHAnsi" w:cstheme="minorBidi"/>
          <w:sz w:val="24"/>
          <w:szCs w:val="24"/>
          <w:lang w:eastAsia="en-US"/>
        </w:rPr>
      </w:pPr>
      <w:r w:rsidRPr="00746FD5">
        <w:rPr>
          <w:rFonts w:asciiTheme="minorHAnsi" w:eastAsiaTheme="minorHAnsi" w:hAnsiTheme="minorHAnsi" w:cstheme="minorBidi"/>
          <w:sz w:val="24"/>
          <w:szCs w:val="24"/>
          <w:lang w:eastAsia="en-US"/>
        </w:rPr>
        <w:t>This first aid policy is linked to the Health and safety policy.</w:t>
      </w:r>
    </w:p>
    <w:p w14:paraId="3C9D5BEE" w14:textId="77777777" w:rsidR="00DF1399" w:rsidRDefault="00DF1399" w:rsidP="00746FD5">
      <w:pPr>
        <w:ind w:left="360"/>
        <w:rPr>
          <w:rFonts w:asciiTheme="minorHAnsi" w:eastAsiaTheme="minorHAnsi" w:hAnsiTheme="minorHAnsi" w:cstheme="minorBidi"/>
          <w:b/>
          <w:sz w:val="24"/>
          <w:szCs w:val="24"/>
          <w:lang w:eastAsia="en-US"/>
        </w:rPr>
      </w:pPr>
    </w:p>
    <w:p w14:paraId="59FA2C66" w14:textId="77777777" w:rsidR="00DF1399" w:rsidRDefault="00DF1399" w:rsidP="00746FD5">
      <w:pPr>
        <w:ind w:left="360"/>
        <w:rPr>
          <w:rFonts w:asciiTheme="minorHAnsi" w:eastAsiaTheme="minorHAnsi" w:hAnsiTheme="minorHAnsi" w:cstheme="minorBidi"/>
          <w:b/>
          <w:sz w:val="24"/>
          <w:szCs w:val="24"/>
          <w:lang w:eastAsia="en-US"/>
        </w:rPr>
      </w:pPr>
    </w:p>
    <w:p w14:paraId="5052E6B8" w14:textId="77777777" w:rsidR="00DF1399" w:rsidRDefault="00DF1399" w:rsidP="00746FD5">
      <w:pPr>
        <w:ind w:left="360"/>
        <w:rPr>
          <w:rFonts w:asciiTheme="minorHAnsi" w:eastAsiaTheme="minorHAnsi" w:hAnsiTheme="minorHAnsi" w:cstheme="minorBidi"/>
          <w:b/>
          <w:sz w:val="24"/>
          <w:szCs w:val="24"/>
          <w:lang w:eastAsia="en-US"/>
        </w:rPr>
      </w:pPr>
    </w:p>
    <w:p w14:paraId="4A41E90A" w14:textId="6D8632AC" w:rsidR="003D39A5" w:rsidRPr="00276DFF" w:rsidRDefault="003D39A5" w:rsidP="00746FD5">
      <w:pPr>
        <w:ind w:left="360"/>
        <w:rPr>
          <w:rFonts w:asciiTheme="minorHAnsi" w:eastAsiaTheme="minorHAnsi" w:hAnsiTheme="minorHAnsi" w:cstheme="minorBidi"/>
          <w:b/>
          <w:sz w:val="24"/>
          <w:szCs w:val="24"/>
          <w:lang w:eastAsia="en-US"/>
        </w:rPr>
      </w:pPr>
      <w:r w:rsidRPr="00276DFF">
        <w:rPr>
          <w:rFonts w:asciiTheme="minorHAnsi" w:eastAsiaTheme="minorHAnsi" w:hAnsiTheme="minorHAnsi" w:cstheme="minorBidi"/>
          <w:b/>
          <w:sz w:val="24"/>
          <w:szCs w:val="24"/>
          <w:lang w:eastAsia="en-US"/>
        </w:rPr>
        <w:lastRenderedPageBreak/>
        <w:t>10. Individual school arrangements</w:t>
      </w:r>
    </w:p>
    <w:p w14:paraId="5D960151" w14:textId="77777777" w:rsidR="003D39A5" w:rsidRDefault="003D39A5" w:rsidP="00746FD5">
      <w:pPr>
        <w:ind w:left="360"/>
        <w:rPr>
          <w:rFonts w:asciiTheme="minorHAnsi" w:eastAsiaTheme="minorHAnsi" w:hAnsiTheme="minorHAnsi" w:cstheme="minorBidi"/>
          <w:b/>
          <w:sz w:val="24"/>
          <w:szCs w:val="24"/>
          <w:lang w:eastAsia="en-US"/>
        </w:rPr>
      </w:pPr>
      <w:r w:rsidRPr="00276DFF">
        <w:rPr>
          <w:rFonts w:asciiTheme="minorHAnsi" w:eastAsiaTheme="minorHAnsi" w:hAnsiTheme="minorHAnsi" w:cstheme="minorBidi"/>
          <w:b/>
          <w:sz w:val="24"/>
          <w:szCs w:val="24"/>
          <w:lang w:eastAsia="en-US"/>
        </w:rPr>
        <w:t>Newburn</w:t>
      </w:r>
    </w:p>
    <w:tbl>
      <w:tblPr>
        <w:tblStyle w:val="TableGrid"/>
        <w:tblW w:w="0" w:type="auto"/>
        <w:tblInd w:w="360" w:type="dxa"/>
        <w:tblLook w:val="04A0" w:firstRow="1" w:lastRow="0" w:firstColumn="1" w:lastColumn="0" w:noHBand="0" w:noVBand="1"/>
      </w:tblPr>
      <w:tblGrid>
        <w:gridCol w:w="2069"/>
        <w:gridCol w:w="4229"/>
        <w:gridCol w:w="3798"/>
      </w:tblGrid>
      <w:tr w:rsidR="00D22C5C" w14:paraId="40ABB681" w14:textId="77777777" w:rsidTr="006433A7">
        <w:tc>
          <w:tcPr>
            <w:tcW w:w="2069" w:type="dxa"/>
          </w:tcPr>
          <w:p w14:paraId="5EBD74B7" w14:textId="77777777" w:rsidR="00D22C5C" w:rsidRDefault="00D22C5C" w:rsidP="00746FD5">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Condition</w:t>
            </w:r>
          </w:p>
        </w:tc>
        <w:tc>
          <w:tcPr>
            <w:tcW w:w="4229" w:type="dxa"/>
          </w:tcPr>
          <w:p w14:paraId="253366BA" w14:textId="77777777" w:rsidR="00D22C5C" w:rsidRDefault="00D22C5C" w:rsidP="00D22C5C">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Information</w:t>
            </w:r>
          </w:p>
        </w:tc>
        <w:tc>
          <w:tcPr>
            <w:tcW w:w="3798" w:type="dxa"/>
          </w:tcPr>
          <w:p w14:paraId="3FF8A3AB" w14:textId="77777777" w:rsidR="00D22C5C" w:rsidRDefault="00D22C5C" w:rsidP="00746FD5">
            <w:pPr>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Exclusion</w:t>
            </w:r>
          </w:p>
        </w:tc>
      </w:tr>
      <w:tr w:rsidR="00040E8B" w14:paraId="7D06C7D2" w14:textId="77777777" w:rsidTr="006433A7">
        <w:tc>
          <w:tcPr>
            <w:tcW w:w="2069" w:type="dxa"/>
          </w:tcPr>
          <w:p w14:paraId="16855579" w14:textId="77777777" w:rsidR="00040E8B" w:rsidRPr="00D22C5C" w:rsidRDefault="00040E8B"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Generally unwell</w:t>
            </w:r>
          </w:p>
        </w:tc>
        <w:tc>
          <w:tcPr>
            <w:tcW w:w="4229" w:type="dxa"/>
          </w:tcPr>
          <w:p w14:paraId="142CB7EF" w14:textId="2D85FBF6" w:rsidR="00040E8B" w:rsidRDefault="00040E8B" w:rsidP="00D22C5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If your child needs </w:t>
            </w:r>
            <w:r w:rsidR="00FC6096">
              <w:rPr>
                <w:rFonts w:asciiTheme="minorHAnsi" w:eastAsiaTheme="minorHAnsi" w:hAnsiTheme="minorHAnsi" w:cstheme="minorBidi"/>
                <w:sz w:val="24"/>
                <w:szCs w:val="24"/>
                <w:lang w:eastAsia="en-US"/>
              </w:rPr>
              <w:t>Calpol</w:t>
            </w:r>
            <w:r>
              <w:rPr>
                <w:rFonts w:asciiTheme="minorHAnsi" w:eastAsiaTheme="minorHAnsi" w:hAnsiTheme="minorHAnsi" w:cstheme="minorBidi"/>
                <w:sz w:val="24"/>
                <w:szCs w:val="24"/>
                <w:lang w:eastAsia="en-US"/>
              </w:rPr>
              <w:t xml:space="preserve"> then we would say that they are generally unwell to be in nursery.</w:t>
            </w:r>
          </w:p>
          <w:p w14:paraId="12990F6A" w14:textId="77777777" w:rsidR="00040E8B" w:rsidRPr="00D22C5C" w:rsidRDefault="00040E8B" w:rsidP="00D22C5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If your child has a temperature above normal (36-37 normal for this age) then we will inform you and your child may need to go home</w:t>
            </w:r>
          </w:p>
        </w:tc>
        <w:tc>
          <w:tcPr>
            <w:tcW w:w="3798" w:type="dxa"/>
          </w:tcPr>
          <w:p w14:paraId="14F102D8" w14:textId="206A9D16" w:rsidR="00040E8B" w:rsidRPr="00D22C5C" w:rsidRDefault="00040E8B" w:rsidP="00D22C5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If your child is too poorly to be in nursery – advice is to keep </w:t>
            </w:r>
            <w:r w:rsidR="00B10CC2">
              <w:rPr>
                <w:rFonts w:asciiTheme="minorHAnsi" w:eastAsiaTheme="minorHAnsi" w:hAnsiTheme="minorHAnsi" w:cstheme="minorBidi"/>
                <w:sz w:val="24"/>
                <w:szCs w:val="24"/>
                <w:lang w:eastAsia="en-US"/>
              </w:rPr>
              <w:t xml:space="preserve">them </w:t>
            </w:r>
            <w:r>
              <w:rPr>
                <w:rFonts w:asciiTheme="minorHAnsi" w:eastAsiaTheme="minorHAnsi" w:hAnsiTheme="minorHAnsi" w:cstheme="minorBidi"/>
                <w:sz w:val="24"/>
                <w:szCs w:val="24"/>
                <w:lang w:eastAsia="en-US"/>
              </w:rPr>
              <w:t>at home until they are well.</w:t>
            </w:r>
          </w:p>
        </w:tc>
      </w:tr>
      <w:tr w:rsidR="00D22C5C" w14:paraId="491721C1" w14:textId="77777777" w:rsidTr="006433A7">
        <w:tc>
          <w:tcPr>
            <w:tcW w:w="2069" w:type="dxa"/>
          </w:tcPr>
          <w:p w14:paraId="082CBBB4" w14:textId="77777777" w:rsidR="00D22C5C" w:rsidRPr="00D22C5C" w:rsidRDefault="00D22C5C" w:rsidP="00746FD5">
            <w:pPr>
              <w:rPr>
                <w:rFonts w:asciiTheme="minorHAnsi" w:eastAsiaTheme="minorHAnsi" w:hAnsiTheme="minorHAnsi" w:cstheme="minorBidi"/>
                <w:sz w:val="24"/>
                <w:szCs w:val="24"/>
                <w:lang w:eastAsia="en-US"/>
              </w:rPr>
            </w:pPr>
            <w:r w:rsidRPr="00D22C5C">
              <w:rPr>
                <w:rFonts w:asciiTheme="minorHAnsi" w:eastAsiaTheme="minorHAnsi" w:hAnsiTheme="minorHAnsi" w:cstheme="minorBidi"/>
                <w:sz w:val="24"/>
                <w:szCs w:val="24"/>
                <w:lang w:eastAsia="en-US"/>
              </w:rPr>
              <w:t>Bump to head</w:t>
            </w:r>
          </w:p>
        </w:tc>
        <w:tc>
          <w:tcPr>
            <w:tcW w:w="4229" w:type="dxa"/>
          </w:tcPr>
          <w:p w14:paraId="372997F9" w14:textId="77777777" w:rsidR="00D22C5C" w:rsidRPr="00D22C5C" w:rsidRDefault="00D22C5C" w:rsidP="00D22C5C">
            <w:pPr>
              <w:rPr>
                <w:rFonts w:asciiTheme="minorHAnsi" w:eastAsiaTheme="minorHAnsi" w:hAnsiTheme="minorHAnsi" w:cstheme="minorBidi"/>
                <w:sz w:val="24"/>
                <w:szCs w:val="24"/>
                <w:lang w:eastAsia="en-US"/>
              </w:rPr>
            </w:pPr>
            <w:r w:rsidRPr="00D22C5C">
              <w:rPr>
                <w:rFonts w:asciiTheme="minorHAnsi" w:eastAsiaTheme="minorHAnsi" w:hAnsiTheme="minorHAnsi" w:cstheme="minorBidi"/>
                <w:sz w:val="24"/>
                <w:szCs w:val="24"/>
                <w:lang w:eastAsia="en-US"/>
              </w:rPr>
              <w:t>Any bump to the head must be recorded in the accident book and a note and advice sheet given to family.</w:t>
            </w:r>
          </w:p>
          <w:p w14:paraId="51B7EC0B" w14:textId="77777777" w:rsidR="00D22C5C" w:rsidRPr="00D22C5C" w:rsidRDefault="00D22C5C" w:rsidP="00746FD5">
            <w:pPr>
              <w:rPr>
                <w:rFonts w:asciiTheme="minorHAnsi" w:eastAsiaTheme="minorHAnsi" w:hAnsiTheme="minorHAnsi" w:cstheme="minorBidi"/>
                <w:sz w:val="24"/>
                <w:szCs w:val="24"/>
                <w:lang w:eastAsia="en-US"/>
              </w:rPr>
            </w:pPr>
          </w:p>
        </w:tc>
        <w:tc>
          <w:tcPr>
            <w:tcW w:w="3798" w:type="dxa"/>
          </w:tcPr>
          <w:p w14:paraId="17E751DE" w14:textId="77777777" w:rsidR="00D22C5C" w:rsidRPr="00D22C5C" w:rsidRDefault="00D22C5C" w:rsidP="00D22C5C">
            <w:pPr>
              <w:rPr>
                <w:rFonts w:asciiTheme="minorHAnsi" w:eastAsiaTheme="minorHAnsi" w:hAnsiTheme="minorHAnsi" w:cstheme="minorBidi"/>
                <w:sz w:val="24"/>
                <w:szCs w:val="24"/>
                <w:lang w:eastAsia="en-US"/>
              </w:rPr>
            </w:pPr>
            <w:r w:rsidRPr="00D22C5C">
              <w:rPr>
                <w:rFonts w:asciiTheme="minorHAnsi" w:eastAsiaTheme="minorHAnsi" w:hAnsiTheme="minorHAnsi" w:cstheme="minorBidi"/>
                <w:sz w:val="24"/>
                <w:szCs w:val="24"/>
                <w:lang w:eastAsia="en-US"/>
              </w:rPr>
              <w:t xml:space="preserve">If a child has a bump to the head in Nursery or at school that requires them to go to hospital then they need to be kept at home for observation for 48 hours and no vigorous activity (advice on Paediatric First Aid course 28/4/25). </w:t>
            </w:r>
          </w:p>
          <w:p w14:paraId="203C6C65" w14:textId="77777777" w:rsidR="00D22C5C" w:rsidRPr="00D22C5C" w:rsidRDefault="00D22C5C" w:rsidP="00746FD5">
            <w:pPr>
              <w:rPr>
                <w:rFonts w:asciiTheme="minorHAnsi" w:eastAsiaTheme="minorHAnsi" w:hAnsiTheme="minorHAnsi" w:cstheme="minorBidi"/>
                <w:sz w:val="24"/>
                <w:szCs w:val="24"/>
                <w:lang w:eastAsia="en-US"/>
              </w:rPr>
            </w:pPr>
          </w:p>
        </w:tc>
      </w:tr>
      <w:tr w:rsidR="00D22C5C" w14:paraId="105FB76E" w14:textId="77777777" w:rsidTr="006433A7">
        <w:tc>
          <w:tcPr>
            <w:tcW w:w="2069" w:type="dxa"/>
          </w:tcPr>
          <w:p w14:paraId="1776B265" w14:textId="77777777" w:rsidR="00D22C5C" w:rsidRPr="00D22C5C" w:rsidRDefault="00D22C5C" w:rsidP="00D22C5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Splinters </w:t>
            </w:r>
          </w:p>
        </w:tc>
        <w:tc>
          <w:tcPr>
            <w:tcW w:w="4229" w:type="dxa"/>
          </w:tcPr>
          <w:p w14:paraId="3FA698E5" w14:textId="77777777" w:rsidR="00D22C5C" w:rsidRPr="00D22C5C" w:rsidRDefault="00D22C5C" w:rsidP="00D22C5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A</w:t>
            </w:r>
            <w:r w:rsidRPr="00D22C5C">
              <w:rPr>
                <w:rFonts w:asciiTheme="minorHAnsi" w:eastAsiaTheme="minorHAnsi" w:hAnsiTheme="minorHAnsi" w:cstheme="minorBidi"/>
                <w:sz w:val="24"/>
                <w:szCs w:val="24"/>
                <w:lang w:eastAsia="en-US"/>
              </w:rPr>
              <w:t>s a school will not remove splinters that are under the skin – if sticking out then we can.</w:t>
            </w:r>
          </w:p>
          <w:p w14:paraId="7544589D" w14:textId="77777777" w:rsidR="00D22C5C" w:rsidRPr="00D22C5C" w:rsidRDefault="00D22C5C" w:rsidP="00746FD5">
            <w:pPr>
              <w:rPr>
                <w:rFonts w:asciiTheme="minorHAnsi" w:eastAsiaTheme="minorHAnsi" w:hAnsiTheme="minorHAnsi" w:cstheme="minorBidi"/>
                <w:sz w:val="24"/>
                <w:szCs w:val="24"/>
                <w:lang w:eastAsia="en-US"/>
              </w:rPr>
            </w:pPr>
          </w:p>
        </w:tc>
        <w:tc>
          <w:tcPr>
            <w:tcW w:w="3798" w:type="dxa"/>
          </w:tcPr>
          <w:p w14:paraId="5A086D8E" w14:textId="77777777" w:rsidR="00D22C5C" w:rsidRPr="00D22C5C" w:rsidRDefault="00D22C5C" w:rsidP="00746FD5">
            <w:pPr>
              <w:rPr>
                <w:rFonts w:asciiTheme="minorHAnsi" w:eastAsiaTheme="minorHAnsi" w:hAnsiTheme="minorHAnsi" w:cstheme="minorBidi"/>
                <w:sz w:val="24"/>
                <w:szCs w:val="24"/>
                <w:lang w:eastAsia="en-US"/>
              </w:rPr>
            </w:pPr>
          </w:p>
        </w:tc>
      </w:tr>
      <w:tr w:rsidR="00D22C5C" w14:paraId="357BB5ED" w14:textId="77777777" w:rsidTr="006433A7">
        <w:tc>
          <w:tcPr>
            <w:tcW w:w="2069" w:type="dxa"/>
          </w:tcPr>
          <w:p w14:paraId="430CBE71" w14:textId="77777777" w:rsidR="00D22C5C" w:rsidRP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Prescribed medicines</w:t>
            </w:r>
          </w:p>
        </w:tc>
        <w:tc>
          <w:tcPr>
            <w:tcW w:w="4229" w:type="dxa"/>
          </w:tcPr>
          <w:p w14:paraId="5AF2D9D4" w14:textId="77777777" w:rsidR="00D22C5C" w:rsidRP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Medication form filled in</w:t>
            </w:r>
          </w:p>
        </w:tc>
        <w:tc>
          <w:tcPr>
            <w:tcW w:w="3798" w:type="dxa"/>
          </w:tcPr>
          <w:p w14:paraId="319B7F9F" w14:textId="77777777" w:rsidR="00D22C5C" w:rsidRPr="00D22C5C" w:rsidRDefault="00D22C5C" w:rsidP="00746FD5">
            <w:pPr>
              <w:rPr>
                <w:rFonts w:asciiTheme="minorHAnsi" w:eastAsiaTheme="minorHAnsi" w:hAnsiTheme="minorHAnsi" w:cstheme="minorBidi"/>
                <w:sz w:val="24"/>
                <w:szCs w:val="24"/>
                <w:lang w:eastAsia="en-US"/>
              </w:rPr>
            </w:pPr>
          </w:p>
        </w:tc>
      </w:tr>
      <w:tr w:rsidR="00D22C5C" w14:paraId="33EC1310" w14:textId="77777777" w:rsidTr="006433A7">
        <w:tc>
          <w:tcPr>
            <w:tcW w:w="2069" w:type="dxa"/>
          </w:tcPr>
          <w:p w14:paraId="65FF23A8" w14:textId="77777777" w:rsidR="00D22C5C" w:rsidRPr="00D22C5C" w:rsidRDefault="00D22C5C" w:rsidP="00746FD5">
            <w:pPr>
              <w:rPr>
                <w:rFonts w:asciiTheme="minorHAnsi" w:eastAsiaTheme="minorHAnsi" w:hAnsiTheme="minorHAnsi" w:cstheme="minorBidi"/>
                <w:sz w:val="24"/>
                <w:szCs w:val="24"/>
                <w:lang w:eastAsia="en-US"/>
              </w:rPr>
            </w:pPr>
          </w:p>
        </w:tc>
        <w:tc>
          <w:tcPr>
            <w:tcW w:w="4229" w:type="dxa"/>
          </w:tcPr>
          <w:p w14:paraId="0807C6B7" w14:textId="77777777" w:rsidR="00D22C5C" w:rsidRPr="00D22C5C" w:rsidRDefault="00D22C5C" w:rsidP="00746FD5">
            <w:pPr>
              <w:rPr>
                <w:rFonts w:asciiTheme="minorHAnsi" w:eastAsiaTheme="minorHAnsi" w:hAnsiTheme="minorHAnsi" w:cstheme="minorBidi"/>
                <w:sz w:val="24"/>
                <w:szCs w:val="24"/>
                <w:lang w:eastAsia="en-US"/>
              </w:rPr>
            </w:pPr>
          </w:p>
        </w:tc>
        <w:tc>
          <w:tcPr>
            <w:tcW w:w="3798" w:type="dxa"/>
          </w:tcPr>
          <w:p w14:paraId="2D5F166D" w14:textId="77777777" w:rsidR="00D22C5C" w:rsidRPr="00D22C5C" w:rsidRDefault="00D22C5C" w:rsidP="00746FD5">
            <w:pPr>
              <w:rPr>
                <w:rFonts w:asciiTheme="minorHAnsi" w:eastAsiaTheme="minorHAnsi" w:hAnsiTheme="minorHAnsi" w:cstheme="minorBidi"/>
                <w:sz w:val="24"/>
                <w:szCs w:val="24"/>
                <w:lang w:eastAsia="en-US"/>
              </w:rPr>
            </w:pPr>
          </w:p>
        </w:tc>
      </w:tr>
      <w:tr w:rsidR="00D22C5C" w14:paraId="29599ECB" w14:textId="77777777" w:rsidTr="006433A7">
        <w:tc>
          <w:tcPr>
            <w:tcW w:w="2069" w:type="dxa"/>
          </w:tcPr>
          <w:p w14:paraId="02A420E3" w14:textId="77777777" w:rsidR="00D22C5C" w:rsidRP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Non prescribed medicines</w:t>
            </w:r>
          </w:p>
        </w:tc>
        <w:tc>
          <w:tcPr>
            <w:tcW w:w="4229" w:type="dxa"/>
          </w:tcPr>
          <w:p w14:paraId="6D8E504C" w14:textId="16F4E69A" w:rsidR="00D22C5C" w:rsidRPr="00D22C5C" w:rsidRDefault="00D22C5C" w:rsidP="00D22C5C">
            <w:pPr>
              <w:rPr>
                <w:rFonts w:asciiTheme="minorHAnsi" w:eastAsiaTheme="minorHAnsi" w:hAnsiTheme="minorHAnsi" w:cstheme="minorBidi"/>
                <w:sz w:val="24"/>
                <w:szCs w:val="24"/>
                <w:lang w:eastAsia="en-US"/>
              </w:rPr>
            </w:pPr>
            <w:r w:rsidRPr="00D22C5C">
              <w:rPr>
                <w:rFonts w:asciiTheme="minorHAnsi" w:eastAsiaTheme="minorHAnsi" w:hAnsiTheme="minorHAnsi" w:cstheme="minorBidi"/>
                <w:sz w:val="24"/>
                <w:szCs w:val="24"/>
                <w:lang w:eastAsia="en-US"/>
              </w:rPr>
              <w:t xml:space="preserve">We do not administer medications that are not prescribed. If a medication is needed and is not prescribed </w:t>
            </w:r>
            <w:r w:rsidR="00FC6096" w:rsidRPr="00D22C5C">
              <w:rPr>
                <w:rFonts w:asciiTheme="minorHAnsi" w:eastAsiaTheme="minorHAnsi" w:hAnsiTheme="minorHAnsi" w:cstheme="minorBidi"/>
                <w:sz w:val="24"/>
                <w:szCs w:val="24"/>
                <w:lang w:eastAsia="en-US"/>
              </w:rPr>
              <w:t>i.e.</w:t>
            </w:r>
            <w:r w:rsidRPr="00D22C5C">
              <w:rPr>
                <w:rFonts w:asciiTheme="minorHAnsi" w:eastAsiaTheme="minorHAnsi" w:hAnsiTheme="minorHAnsi" w:cstheme="minorBidi"/>
                <w:sz w:val="24"/>
                <w:szCs w:val="24"/>
                <w:lang w:eastAsia="en-US"/>
              </w:rPr>
              <w:t xml:space="preserve"> a special cream it must be labelled with the child’s name and a medicine form filled in. Parents will also need to sign a permission slip.</w:t>
            </w:r>
          </w:p>
          <w:p w14:paraId="07AB576C" w14:textId="77777777" w:rsidR="00D22C5C" w:rsidRPr="00D22C5C" w:rsidRDefault="00D22C5C" w:rsidP="00746FD5">
            <w:pPr>
              <w:rPr>
                <w:rFonts w:asciiTheme="minorHAnsi" w:eastAsiaTheme="minorHAnsi" w:hAnsiTheme="minorHAnsi" w:cstheme="minorBidi"/>
                <w:sz w:val="24"/>
                <w:szCs w:val="24"/>
                <w:lang w:eastAsia="en-US"/>
              </w:rPr>
            </w:pPr>
          </w:p>
        </w:tc>
        <w:tc>
          <w:tcPr>
            <w:tcW w:w="3798" w:type="dxa"/>
          </w:tcPr>
          <w:p w14:paraId="53456C53" w14:textId="77777777" w:rsidR="00D22C5C" w:rsidRPr="00D22C5C" w:rsidRDefault="00D22C5C" w:rsidP="00746FD5">
            <w:pPr>
              <w:rPr>
                <w:rFonts w:asciiTheme="minorHAnsi" w:eastAsiaTheme="minorHAnsi" w:hAnsiTheme="minorHAnsi" w:cstheme="minorBidi"/>
                <w:sz w:val="24"/>
                <w:szCs w:val="24"/>
                <w:lang w:eastAsia="en-US"/>
              </w:rPr>
            </w:pPr>
          </w:p>
        </w:tc>
      </w:tr>
      <w:tr w:rsidR="00D22C5C" w14:paraId="080A5C35" w14:textId="77777777" w:rsidTr="006433A7">
        <w:tc>
          <w:tcPr>
            <w:tcW w:w="2069" w:type="dxa"/>
          </w:tcPr>
          <w:p w14:paraId="6E2DA823" w14:textId="77777777" w:rsidR="00D22C5C" w:rsidRP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Sickness/diarrhoea</w:t>
            </w:r>
          </w:p>
        </w:tc>
        <w:tc>
          <w:tcPr>
            <w:tcW w:w="4229" w:type="dxa"/>
          </w:tcPr>
          <w:p w14:paraId="6898311C" w14:textId="77777777" w:rsidR="00D22C5C" w:rsidRP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Child sent home or advised not to come to Nursery</w:t>
            </w:r>
          </w:p>
        </w:tc>
        <w:tc>
          <w:tcPr>
            <w:tcW w:w="3798" w:type="dxa"/>
          </w:tcPr>
          <w:p w14:paraId="31A0FCAE" w14:textId="77777777" w:rsidR="00D22C5C" w:rsidRP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No return to nursery till 48 hours after last bout of illness</w:t>
            </w:r>
          </w:p>
        </w:tc>
      </w:tr>
      <w:tr w:rsidR="00D22C5C" w14:paraId="5793456F" w14:textId="77777777" w:rsidTr="006433A7">
        <w:tc>
          <w:tcPr>
            <w:tcW w:w="2069" w:type="dxa"/>
          </w:tcPr>
          <w:p w14:paraId="10800B30" w14:textId="77777777" w:rsid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Hand Foot and Mouth</w:t>
            </w:r>
          </w:p>
        </w:tc>
        <w:tc>
          <w:tcPr>
            <w:tcW w:w="4229" w:type="dxa"/>
          </w:tcPr>
          <w:p w14:paraId="1B39F12E" w14:textId="77777777" w:rsidR="00D22C5C" w:rsidRDefault="00D22C5C" w:rsidP="00D22C5C">
            <w:pPr>
              <w:rPr>
                <w:rFonts w:asciiTheme="minorHAnsi" w:eastAsiaTheme="minorHAnsi" w:hAnsiTheme="minorHAnsi" w:cstheme="minorBidi"/>
                <w:sz w:val="24"/>
                <w:szCs w:val="24"/>
                <w:lang w:eastAsia="en-US"/>
              </w:rPr>
            </w:pPr>
            <w:r w:rsidRPr="00D22C5C">
              <w:rPr>
                <w:rFonts w:asciiTheme="minorHAnsi" w:eastAsiaTheme="minorHAnsi" w:hAnsiTheme="minorHAnsi" w:cstheme="minorBidi"/>
                <w:sz w:val="24"/>
                <w:szCs w:val="24"/>
                <w:lang w:eastAsia="en-US"/>
              </w:rPr>
              <w:t>Some illnesses do not require children to be absent from Nursery but due to the age of our children we do often recommend keeping children at home to limit the spread of infection. If we have high numbers of an illness we can contact public health for advice.</w:t>
            </w:r>
          </w:p>
          <w:p w14:paraId="18E622CB" w14:textId="77777777" w:rsidR="00040E8B" w:rsidRPr="00D22C5C" w:rsidRDefault="00040E8B" w:rsidP="00D22C5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Inform other parents</w:t>
            </w:r>
          </w:p>
          <w:p w14:paraId="4FD1783F" w14:textId="77777777" w:rsidR="00D22C5C" w:rsidRDefault="00D22C5C" w:rsidP="00D22C5C">
            <w:pPr>
              <w:rPr>
                <w:rFonts w:asciiTheme="minorHAnsi" w:eastAsiaTheme="minorHAnsi" w:hAnsiTheme="minorHAnsi" w:cstheme="minorBidi"/>
                <w:sz w:val="24"/>
                <w:szCs w:val="24"/>
                <w:lang w:eastAsia="en-US"/>
              </w:rPr>
            </w:pPr>
          </w:p>
        </w:tc>
        <w:tc>
          <w:tcPr>
            <w:tcW w:w="3798" w:type="dxa"/>
          </w:tcPr>
          <w:p w14:paraId="31FEF310" w14:textId="77777777" w:rsid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We do recommend (but can’t enforce) re hand, foot and mouth – 7-10 days</w:t>
            </w:r>
          </w:p>
          <w:p w14:paraId="1CBF6F0D" w14:textId="77777777" w:rsidR="00040E8B" w:rsidRDefault="00040E8B" w:rsidP="00746FD5">
            <w:pPr>
              <w:rPr>
                <w:rFonts w:asciiTheme="minorHAnsi" w:eastAsiaTheme="minorHAnsi" w:hAnsiTheme="minorHAnsi" w:cstheme="minorBidi"/>
                <w:sz w:val="24"/>
                <w:szCs w:val="24"/>
                <w:lang w:eastAsia="en-US"/>
              </w:rPr>
            </w:pPr>
          </w:p>
          <w:p w14:paraId="77140F13" w14:textId="77777777" w:rsidR="00040E8B" w:rsidRDefault="00040E8B"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Usually a child is unwell</w:t>
            </w:r>
          </w:p>
        </w:tc>
      </w:tr>
      <w:tr w:rsidR="00D22C5C" w14:paraId="34C20E4F" w14:textId="77777777" w:rsidTr="006433A7">
        <w:tc>
          <w:tcPr>
            <w:tcW w:w="2069" w:type="dxa"/>
          </w:tcPr>
          <w:p w14:paraId="47DBA524" w14:textId="34E2403A" w:rsidR="00D22C5C" w:rsidRDefault="00FC6096"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Conjunctivitis</w:t>
            </w:r>
          </w:p>
        </w:tc>
        <w:tc>
          <w:tcPr>
            <w:tcW w:w="4229" w:type="dxa"/>
          </w:tcPr>
          <w:p w14:paraId="505B2C8B" w14:textId="77777777" w:rsidR="00D22C5C" w:rsidRDefault="00040E8B"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Child may need eye drops from GP or pharmacy</w:t>
            </w:r>
          </w:p>
        </w:tc>
        <w:tc>
          <w:tcPr>
            <w:tcW w:w="3798" w:type="dxa"/>
          </w:tcPr>
          <w:p w14:paraId="54C8C1DD" w14:textId="27DBD7B5" w:rsid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As this is highly </w:t>
            </w:r>
            <w:r w:rsidR="00793C24">
              <w:rPr>
                <w:rFonts w:asciiTheme="minorHAnsi" w:eastAsiaTheme="minorHAnsi" w:hAnsiTheme="minorHAnsi" w:cstheme="minorBidi"/>
                <w:sz w:val="24"/>
                <w:szCs w:val="24"/>
                <w:lang w:eastAsia="en-US"/>
              </w:rPr>
              <w:t>infectious,</w:t>
            </w:r>
            <w:r w:rsidR="00FC6096">
              <w:rPr>
                <w:rFonts w:asciiTheme="minorHAnsi" w:eastAsiaTheme="minorHAnsi" w:hAnsiTheme="minorHAnsi" w:cstheme="minorBidi"/>
                <w:sz w:val="24"/>
                <w:szCs w:val="24"/>
                <w:lang w:eastAsia="en-US"/>
              </w:rPr>
              <w:t xml:space="preserve"> </w:t>
            </w:r>
            <w:r>
              <w:rPr>
                <w:rFonts w:asciiTheme="minorHAnsi" w:eastAsiaTheme="minorHAnsi" w:hAnsiTheme="minorHAnsi" w:cstheme="minorBidi"/>
                <w:sz w:val="24"/>
                <w:szCs w:val="24"/>
                <w:lang w:eastAsia="en-US"/>
              </w:rPr>
              <w:t>we recommend staying off till cleared.</w:t>
            </w:r>
          </w:p>
        </w:tc>
      </w:tr>
      <w:tr w:rsidR="00D22C5C" w14:paraId="221ADF3F" w14:textId="77777777" w:rsidTr="006433A7">
        <w:tc>
          <w:tcPr>
            <w:tcW w:w="2069" w:type="dxa"/>
          </w:tcPr>
          <w:p w14:paraId="13ABAA12" w14:textId="77777777" w:rsid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Chickenpox</w:t>
            </w:r>
          </w:p>
        </w:tc>
        <w:tc>
          <w:tcPr>
            <w:tcW w:w="4229" w:type="dxa"/>
          </w:tcPr>
          <w:p w14:paraId="3BA81EF3" w14:textId="77777777" w:rsidR="00D22C5C" w:rsidRDefault="00040E8B"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Inform other parents</w:t>
            </w:r>
          </w:p>
        </w:tc>
        <w:tc>
          <w:tcPr>
            <w:tcW w:w="3798" w:type="dxa"/>
          </w:tcPr>
          <w:p w14:paraId="3BB822C6" w14:textId="77777777" w:rsid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Stay at home until spots crusted over</w:t>
            </w:r>
          </w:p>
        </w:tc>
      </w:tr>
      <w:tr w:rsidR="00D22C5C" w14:paraId="08C55E71" w14:textId="77777777" w:rsidTr="006433A7">
        <w:tc>
          <w:tcPr>
            <w:tcW w:w="2069" w:type="dxa"/>
          </w:tcPr>
          <w:p w14:paraId="7BF33B24" w14:textId="77777777" w:rsid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lastRenderedPageBreak/>
              <w:t>Threadworm</w:t>
            </w:r>
          </w:p>
        </w:tc>
        <w:tc>
          <w:tcPr>
            <w:tcW w:w="4229" w:type="dxa"/>
          </w:tcPr>
          <w:p w14:paraId="3D30CA51" w14:textId="77777777" w:rsidR="00040E8B" w:rsidRDefault="00040E8B"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Child and whole family need to be treated.</w:t>
            </w:r>
          </w:p>
          <w:p w14:paraId="13CE512E" w14:textId="77777777" w:rsidR="00040E8B" w:rsidRDefault="00040E8B" w:rsidP="00746FD5">
            <w:pPr>
              <w:rPr>
                <w:rFonts w:asciiTheme="minorHAnsi" w:eastAsiaTheme="minorHAnsi" w:hAnsiTheme="minorHAnsi" w:cstheme="minorBidi"/>
                <w:sz w:val="24"/>
                <w:szCs w:val="24"/>
                <w:lang w:eastAsia="en-US"/>
              </w:rPr>
            </w:pPr>
          </w:p>
          <w:p w14:paraId="6D0D1DB0" w14:textId="77777777" w:rsidR="00D22C5C" w:rsidRDefault="00D22C5C"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May close sand/water/dough and put in place additional hand washing/hygiene practices. Deep cleaning </w:t>
            </w:r>
          </w:p>
          <w:p w14:paraId="2B38C9D2" w14:textId="77777777" w:rsidR="00040E8B" w:rsidRDefault="00040E8B"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Inform other parents</w:t>
            </w:r>
          </w:p>
        </w:tc>
        <w:tc>
          <w:tcPr>
            <w:tcW w:w="3798" w:type="dxa"/>
          </w:tcPr>
          <w:p w14:paraId="3CA351E2" w14:textId="4DF04414" w:rsidR="00D22C5C" w:rsidRPr="00D22C5C" w:rsidRDefault="00D22C5C" w:rsidP="00D22C5C">
            <w:pPr>
              <w:rPr>
                <w:rFonts w:asciiTheme="minorHAnsi" w:eastAsiaTheme="minorHAnsi" w:hAnsiTheme="minorHAnsi" w:cstheme="minorBidi"/>
                <w:sz w:val="24"/>
                <w:szCs w:val="24"/>
                <w:lang w:eastAsia="en-US"/>
              </w:rPr>
            </w:pPr>
            <w:r w:rsidRPr="00D22C5C">
              <w:rPr>
                <w:rFonts w:asciiTheme="minorHAnsi" w:eastAsiaTheme="minorHAnsi" w:hAnsiTheme="minorHAnsi" w:cstheme="minorBidi"/>
                <w:sz w:val="24"/>
                <w:szCs w:val="24"/>
                <w:lang w:eastAsia="en-US"/>
              </w:rPr>
              <w:t xml:space="preserve">With threadworm we recommend that a child gets treatment from a pharmacy or GP and although we cannot </w:t>
            </w:r>
            <w:r w:rsidR="00793C24" w:rsidRPr="00D22C5C">
              <w:rPr>
                <w:rFonts w:asciiTheme="minorHAnsi" w:eastAsiaTheme="minorHAnsi" w:hAnsiTheme="minorHAnsi" w:cstheme="minorBidi"/>
                <w:sz w:val="24"/>
                <w:szCs w:val="24"/>
                <w:lang w:eastAsia="en-US"/>
              </w:rPr>
              <w:t>exclude,</w:t>
            </w:r>
            <w:r w:rsidRPr="00D22C5C">
              <w:rPr>
                <w:rFonts w:asciiTheme="minorHAnsi" w:eastAsiaTheme="minorHAnsi" w:hAnsiTheme="minorHAnsi" w:cstheme="minorBidi"/>
                <w:sz w:val="24"/>
                <w:szCs w:val="24"/>
                <w:lang w:eastAsia="en-US"/>
              </w:rPr>
              <w:t xml:space="preserve"> we recommend (due to the age of the children) that they remain at home for 24 hours once they have started taking the medication.</w:t>
            </w:r>
          </w:p>
          <w:p w14:paraId="608927B6" w14:textId="77777777" w:rsidR="00D22C5C" w:rsidRDefault="00D22C5C" w:rsidP="00746FD5">
            <w:pPr>
              <w:rPr>
                <w:rFonts w:asciiTheme="minorHAnsi" w:eastAsiaTheme="minorHAnsi" w:hAnsiTheme="minorHAnsi" w:cstheme="minorBidi"/>
                <w:sz w:val="24"/>
                <w:szCs w:val="24"/>
                <w:lang w:eastAsia="en-US"/>
              </w:rPr>
            </w:pPr>
          </w:p>
        </w:tc>
      </w:tr>
      <w:tr w:rsidR="00040E8B" w14:paraId="3709CFA8" w14:textId="77777777" w:rsidTr="006433A7">
        <w:tc>
          <w:tcPr>
            <w:tcW w:w="2069" w:type="dxa"/>
          </w:tcPr>
          <w:p w14:paraId="16C4C90E" w14:textId="77777777" w:rsidR="00040E8B" w:rsidRDefault="00040E8B"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Headlice </w:t>
            </w:r>
          </w:p>
        </w:tc>
        <w:tc>
          <w:tcPr>
            <w:tcW w:w="4229" w:type="dxa"/>
          </w:tcPr>
          <w:p w14:paraId="1661D3D0" w14:textId="77777777" w:rsidR="00040E8B" w:rsidRDefault="00040E8B" w:rsidP="00746FD5">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Child needs to be treated</w:t>
            </w:r>
          </w:p>
        </w:tc>
        <w:tc>
          <w:tcPr>
            <w:tcW w:w="3798" w:type="dxa"/>
          </w:tcPr>
          <w:p w14:paraId="42078F1B" w14:textId="662224E9" w:rsidR="00040E8B" w:rsidRPr="00D22C5C" w:rsidRDefault="00040E8B" w:rsidP="00D22C5C">
            <w:pPr>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Once </w:t>
            </w:r>
            <w:r w:rsidR="00793C24">
              <w:rPr>
                <w:rFonts w:asciiTheme="minorHAnsi" w:eastAsiaTheme="minorHAnsi" w:hAnsiTheme="minorHAnsi" w:cstheme="minorBidi"/>
                <w:sz w:val="24"/>
                <w:szCs w:val="24"/>
                <w:lang w:eastAsia="en-US"/>
              </w:rPr>
              <w:t xml:space="preserve">the </w:t>
            </w:r>
            <w:r>
              <w:rPr>
                <w:rFonts w:asciiTheme="minorHAnsi" w:eastAsiaTheme="minorHAnsi" w:hAnsiTheme="minorHAnsi" w:cstheme="minorBidi"/>
                <w:sz w:val="24"/>
                <w:szCs w:val="24"/>
                <w:lang w:eastAsia="en-US"/>
              </w:rPr>
              <w:t xml:space="preserve">child has been </w:t>
            </w:r>
            <w:r w:rsidR="00E67AD3">
              <w:rPr>
                <w:rFonts w:asciiTheme="minorHAnsi" w:eastAsiaTheme="minorHAnsi" w:hAnsiTheme="minorHAnsi" w:cstheme="minorBidi"/>
                <w:sz w:val="24"/>
                <w:szCs w:val="24"/>
                <w:lang w:eastAsia="en-US"/>
              </w:rPr>
              <w:t>treated,</w:t>
            </w:r>
            <w:r>
              <w:rPr>
                <w:rFonts w:asciiTheme="minorHAnsi" w:eastAsiaTheme="minorHAnsi" w:hAnsiTheme="minorHAnsi" w:cstheme="minorBidi"/>
                <w:sz w:val="24"/>
                <w:szCs w:val="24"/>
                <w:lang w:eastAsia="en-US"/>
              </w:rPr>
              <w:t xml:space="preserve"> they can return to nursery the day after treatment</w:t>
            </w:r>
          </w:p>
        </w:tc>
      </w:tr>
    </w:tbl>
    <w:p w14:paraId="0E703980" w14:textId="77777777" w:rsidR="00D22C5C" w:rsidRPr="00276DFF" w:rsidRDefault="00D22C5C" w:rsidP="00746FD5">
      <w:pPr>
        <w:ind w:left="360"/>
        <w:rPr>
          <w:rFonts w:asciiTheme="minorHAnsi" w:eastAsiaTheme="minorHAnsi" w:hAnsiTheme="minorHAnsi" w:cstheme="minorBidi"/>
          <w:b/>
          <w:sz w:val="24"/>
          <w:szCs w:val="24"/>
          <w:lang w:eastAsia="en-US"/>
        </w:rPr>
      </w:pPr>
    </w:p>
    <w:p w14:paraId="61E403F1" w14:textId="0F2F1AB9" w:rsidR="00531597" w:rsidRPr="00292FD3" w:rsidRDefault="00531597" w:rsidP="00292FD3">
      <w:pPr>
        <w:pStyle w:val="ListParagraph"/>
        <w:ind w:left="1080"/>
        <w:rPr>
          <w:rFonts w:asciiTheme="minorHAnsi" w:eastAsiaTheme="minorHAnsi" w:hAnsiTheme="minorHAnsi" w:cstheme="minorBidi"/>
          <w:sz w:val="24"/>
          <w:szCs w:val="24"/>
          <w:lang w:eastAsia="en-US"/>
        </w:rPr>
      </w:pPr>
    </w:p>
    <w:p w14:paraId="037828EB" w14:textId="77777777" w:rsidR="003D39A5" w:rsidRDefault="003D39A5" w:rsidP="00746FD5">
      <w:pPr>
        <w:ind w:left="360"/>
        <w:rPr>
          <w:rFonts w:asciiTheme="minorHAnsi" w:eastAsiaTheme="minorHAnsi" w:hAnsiTheme="minorHAnsi" w:cstheme="minorBidi"/>
          <w:sz w:val="24"/>
          <w:szCs w:val="24"/>
          <w:lang w:eastAsia="en-US"/>
        </w:rPr>
      </w:pPr>
      <w:r>
        <w:rPr>
          <w:rFonts w:asciiTheme="minorHAnsi" w:eastAsiaTheme="minorHAnsi" w:hAnsiTheme="minorHAnsi" w:cstheme="minorBidi"/>
          <w:sz w:val="24"/>
          <w:szCs w:val="24"/>
          <w:lang w:eastAsia="en-US"/>
        </w:rPr>
        <w:t xml:space="preserve"> </w:t>
      </w:r>
    </w:p>
    <w:p w14:paraId="33C67638" w14:textId="77777777" w:rsidR="003D39A5" w:rsidRPr="00746FD5" w:rsidRDefault="003D39A5" w:rsidP="00746FD5">
      <w:pPr>
        <w:ind w:left="360"/>
        <w:rPr>
          <w:rFonts w:asciiTheme="minorHAnsi" w:eastAsiaTheme="minorHAnsi" w:hAnsiTheme="minorHAnsi" w:cstheme="minorBidi"/>
          <w:sz w:val="24"/>
          <w:szCs w:val="24"/>
          <w:lang w:eastAsia="en-US"/>
        </w:rPr>
      </w:pPr>
    </w:p>
    <w:p w14:paraId="5FB21AAF" w14:textId="77777777" w:rsidR="00804F55" w:rsidRDefault="00804F55"/>
    <w:sectPr w:rsidR="00804F55" w:rsidSect="004247A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A71E2" w14:textId="77777777" w:rsidR="004A3A4E" w:rsidRDefault="004A3A4E" w:rsidP="00AB3ACB">
      <w:pPr>
        <w:spacing w:after="0" w:line="240" w:lineRule="auto"/>
      </w:pPr>
      <w:r>
        <w:separator/>
      </w:r>
    </w:p>
  </w:endnote>
  <w:endnote w:type="continuationSeparator" w:id="0">
    <w:p w14:paraId="3199CD12" w14:textId="77777777" w:rsidR="004A3A4E" w:rsidRDefault="004A3A4E" w:rsidP="00AB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126949"/>
      <w:docPartObj>
        <w:docPartGallery w:val="Page Numbers (Bottom of Page)"/>
        <w:docPartUnique/>
      </w:docPartObj>
    </w:sdtPr>
    <w:sdtEndPr>
      <w:rPr>
        <w:noProof/>
      </w:rPr>
    </w:sdtEndPr>
    <w:sdtContent>
      <w:p w14:paraId="782B98B7" w14:textId="77777777" w:rsidR="00AB3ACB" w:rsidRDefault="00AB3ACB">
        <w:pPr>
          <w:pStyle w:val="Footer"/>
          <w:jc w:val="right"/>
        </w:pPr>
        <w:r>
          <w:fldChar w:fldCharType="begin"/>
        </w:r>
        <w:r>
          <w:instrText xml:space="preserve"> PAGE   \* MERGEFORMAT </w:instrText>
        </w:r>
        <w:r>
          <w:fldChar w:fldCharType="separate"/>
        </w:r>
        <w:r w:rsidR="006F2043">
          <w:rPr>
            <w:noProof/>
          </w:rPr>
          <w:t>1</w:t>
        </w:r>
        <w:r>
          <w:rPr>
            <w:noProof/>
          </w:rPr>
          <w:fldChar w:fldCharType="end"/>
        </w:r>
      </w:p>
    </w:sdtContent>
  </w:sdt>
  <w:p w14:paraId="3B8E9B3E" w14:textId="77777777" w:rsidR="00AB3ACB" w:rsidRDefault="00AB3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29D9" w14:textId="77777777" w:rsidR="004A3A4E" w:rsidRDefault="004A3A4E" w:rsidP="00AB3ACB">
      <w:pPr>
        <w:spacing w:after="0" w:line="240" w:lineRule="auto"/>
      </w:pPr>
      <w:r>
        <w:separator/>
      </w:r>
    </w:p>
  </w:footnote>
  <w:footnote w:type="continuationSeparator" w:id="0">
    <w:p w14:paraId="551535CF" w14:textId="77777777" w:rsidR="004A3A4E" w:rsidRDefault="004A3A4E" w:rsidP="00AB3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D57"/>
    <w:multiLevelType w:val="hybridMultilevel"/>
    <w:tmpl w:val="EDE649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935FE4"/>
    <w:multiLevelType w:val="hybridMultilevel"/>
    <w:tmpl w:val="07909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7297712"/>
    <w:multiLevelType w:val="hybridMultilevel"/>
    <w:tmpl w:val="649AF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494363"/>
    <w:multiLevelType w:val="hybridMultilevel"/>
    <w:tmpl w:val="D1A8C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C243D5"/>
    <w:multiLevelType w:val="hybridMultilevel"/>
    <w:tmpl w:val="14321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C64FB3"/>
    <w:multiLevelType w:val="hybridMultilevel"/>
    <w:tmpl w:val="B4DCD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71120C"/>
    <w:multiLevelType w:val="hybridMultilevel"/>
    <w:tmpl w:val="10A4C9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6F7C7E"/>
    <w:multiLevelType w:val="hybridMultilevel"/>
    <w:tmpl w:val="A9583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015EB5"/>
    <w:multiLevelType w:val="hybridMultilevel"/>
    <w:tmpl w:val="691E2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266D2"/>
    <w:multiLevelType w:val="hybridMultilevel"/>
    <w:tmpl w:val="847898EA"/>
    <w:lvl w:ilvl="0" w:tplc="1F9CF0D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236033F"/>
    <w:multiLevelType w:val="hybridMultilevel"/>
    <w:tmpl w:val="6E32CE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ABA2D60"/>
    <w:multiLevelType w:val="hybridMultilevel"/>
    <w:tmpl w:val="F84C1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15628"/>
    <w:multiLevelType w:val="hybridMultilevel"/>
    <w:tmpl w:val="BF7EFBDC"/>
    <w:lvl w:ilvl="0" w:tplc="08090001">
      <w:start w:val="1"/>
      <w:numFmt w:val="bullet"/>
      <w:lvlText w:val=""/>
      <w:lvlJc w:val="left"/>
      <w:pPr>
        <w:ind w:left="1080" w:hanging="360"/>
      </w:pPr>
      <w:rPr>
        <w:rFonts w:ascii="Symbol" w:hAnsi="Symbol" w:hint="default"/>
      </w:rPr>
    </w:lvl>
    <w:lvl w:ilvl="1" w:tplc="DD30153E">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622D26"/>
    <w:multiLevelType w:val="hybridMultilevel"/>
    <w:tmpl w:val="30E6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1714252">
    <w:abstractNumId w:val="4"/>
  </w:num>
  <w:num w:numId="2" w16cid:durableId="1366903232">
    <w:abstractNumId w:val="1"/>
  </w:num>
  <w:num w:numId="3" w16cid:durableId="584069494">
    <w:abstractNumId w:val="6"/>
  </w:num>
  <w:num w:numId="4" w16cid:durableId="1293176435">
    <w:abstractNumId w:val="10"/>
  </w:num>
  <w:num w:numId="5" w16cid:durableId="1077825927">
    <w:abstractNumId w:val="5"/>
  </w:num>
  <w:num w:numId="6" w16cid:durableId="766312515">
    <w:abstractNumId w:val="3"/>
  </w:num>
  <w:num w:numId="7" w16cid:durableId="1699696848">
    <w:abstractNumId w:val="2"/>
  </w:num>
  <w:num w:numId="8" w16cid:durableId="1207182675">
    <w:abstractNumId w:val="7"/>
  </w:num>
  <w:num w:numId="9" w16cid:durableId="1091853608">
    <w:abstractNumId w:val="12"/>
  </w:num>
  <w:num w:numId="10" w16cid:durableId="669211035">
    <w:abstractNumId w:val="9"/>
  </w:num>
  <w:num w:numId="11" w16cid:durableId="1155876132">
    <w:abstractNumId w:val="8"/>
  </w:num>
  <w:num w:numId="12" w16cid:durableId="1243220299">
    <w:abstractNumId w:val="13"/>
  </w:num>
  <w:num w:numId="13" w16cid:durableId="1463187839">
    <w:abstractNumId w:val="11"/>
  </w:num>
  <w:num w:numId="14" w16cid:durableId="110364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9A"/>
    <w:rsid w:val="000023E6"/>
    <w:rsid w:val="0001625A"/>
    <w:rsid w:val="00040E8B"/>
    <w:rsid w:val="000A7383"/>
    <w:rsid w:val="00221F29"/>
    <w:rsid w:val="0027679B"/>
    <w:rsid w:val="00276DFF"/>
    <w:rsid w:val="00292FD3"/>
    <w:rsid w:val="002D0EB0"/>
    <w:rsid w:val="00304145"/>
    <w:rsid w:val="00331A69"/>
    <w:rsid w:val="003B485B"/>
    <w:rsid w:val="003D39A5"/>
    <w:rsid w:val="004247A9"/>
    <w:rsid w:val="00464762"/>
    <w:rsid w:val="00474935"/>
    <w:rsid w:val="004A3A4E"/>
    <w:rsid w:val="004A769A"/>
    <w:rsid w:val="00511C6C"/>
    <w:rsid w:val="00531597"/>
    <w:rsid w:val="005D09F7"/>
    <w:rsid w:val="006433A7"/>
    <w:rsid w:val="00662C4B"/>
    <w:rsid w:val="006846CC"/>
    <w:rsid w:val="006A1721"/>
    <w:rsid w:val="006C5FCA"/>
    <w:rsid w:val="006E2E38"/>
    <w:rsid w:val="006F2043"/>
    <w:rsid w:val="00746FD5"/>
    <w:rsid w:val="00793C24"/>
    <w:rsid w:val="00804F55"/>
    <w:rsid w:val="00830103"/>
    <w:rsid w:val="00852E2C"/>
    <w:rsid w:val="008D3EFA"/>
    <w:rsid w:val="009100B2"/>
    <w:rsid w:val="00925460"/>
    <w:rsid w:val="009510FE"/>
    <w:rsid w:val="009B07F0"/>
    <w:rsid w:val="00A94186"/>
    <w:rsid w:val="00AB1904"/>
    <w:rsid w:val="00AB3ACB"/>
    <w:rsid w:val="00AD355D"/>
    <w:rsid w:val="00AD73A8"/>
    <w:rsid w:val="00B10CC2"/>
    <w:rsid w:val="00BB41DC"/>
    <w:rsid w:val="00C64320"/>
    <w:rsid w:val="00C979A3"/>
    <w:rsid w:val="00CE4C1F"/>
    <w:rsid w:val="00D22C5C"/>
    <w:rsid w:val="00D733F5"/>
    <w:rsid w:val="00DD47EA"/>
    <w:rsid w:val="00DE5C1A"/>
    <w:rsid w:val="00DF1399"/>
    <w:rsid w:val="00E074FA"/>
    <w:rsid w:val="00E2129A"/>
    <w:rsid w:val="00E54C54"/>
    <w:rsid w:val="00E67AD3"/>
    <w:rsid w:val="00EB0F15"/>
    <w:rsid w:val="00ED3558"/>
    <w:rsid w:val="00EF5E04"/>
    <w:rsid w:val="00F04103"/>
    <w:rsid w:val="00F4013D"/>
    <w:rsid w:val="00F83806"/>
    <w:rsid w:val="00FC6096"/>
    <w:rsid w:val="00FF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75EA"/>
  <w15:chartTrackingRefBased/>
  <w15:docId w15:val="{90372D19-9FF3-4D2A-AD23-2768089F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9A"/>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CB"/>
    <w:rPr>
      <w:rFonts w:ascii="Calibri" w:eastAsia="Calibri" w:hAnsi="Calibri" w:cs="Calibri"/>
      <w:lang w:eastAsia="en-GB"/>
    </w:rPr>
  </w:style>
  <w:style w:type="paragraph" w:styleId="Footer">
    <w:name w:val="footer"/>
    <w:basedOn w:val="Normal"/>
    <w:link w:val="FooterChar"/>
    <w:uiPriority w:val="99"/>
    <w:unhideWhenUsed/>
    <w:rsid w:val="00AB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CB"/>
    <w:rPr>
      <w:rFonts w:ascii="Calibri" w:eastAsia="Calibri" w:hAnsi="Calibri" w:cs="Calibri"/>
      <w:lang w:eastAsia="en-GB"/>
    </w:rPr>
  </w:style>
  <w:style w:type="paragraph" w:styleId="ListParagraph">
    <w:name w:val="List Paragraph"/>
    <w:basedOn w:val="Normal"/>
    <w:uiPriority w:val="34"/>
    <w:qFormat/>
    <w:rsid w:val="004247A9"/>
    <w:pPr>
      <w:ind w:left="720"/>
      <w:contextualSpacing/>
    </w:pPr>
  </w:style>
  <w:style w:type="table" w:styleId="TableGrid">
    <w:name w:val="Table Grid"/>
    <w:basedOn w:val="TableNormal"/>
    <w:uiPriority w:val="39"/>
    <w:rsid w:val="006A1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6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DFF"/>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se.gov.uk/riddor/repor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Kay</dc:creator>
  <cp:keywords/>
  <dc:description/>
  <cp:lastModifiedBy>Trudy Johnson</cp:lastModifiedBy>
  <cp:revision>23</cp:revision>
  <cp:lastPrinted>2025-05-12T10:17:00Z</cp:lastPrinted>
  <dcterms:created xsi:type="dcterms:W3CDTF">2025-11-24T19:02:00Z</dcterms:created>
  <dcterms:modified xsi:type="dcterms:W3CDTF">2025-11-27T18:18:00Z</dcterms:modified>
</cp:coreProperties>
</file>